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AEA79" w14:textId="77777777" w:rsidR="00EC034D" w:rsidRDefault="00974FA4" w:rsidP="00974FA4">
      <w:pPr>
        <w:jc w:val="center"/>
        <w:rPr>
          <w:rFonts w:ascii="Times New Roman" w:hAnsi="Times New Roman"/>
        </w:rPr>
      </w:pPr>
      <w:r>
        <w:rPr>
          <w:rFonts w:ascii="Times New Roman" w:hAnsi="Times New Roman"/>
          <w:b/>
          <w:u w:val="single"/>
        </w:rPr>
        <w:t>Consent Form</w:t>
      </w:r>
      <w:r w:rsidR="004D6B83">
        <w:rPr>
          <w:rFonts w:ascii="Times New Roman" w:hAnsi="Times New Roman"/>
          <w:b/>
          <w:u w:val="single"/>
        </w:rPr>
        <w:t xml:space="preserve"> Guide – Exempt Research</w:t>
      </w:r>
    </w:p>
    <w:p w14:paraId="6FF1D2B6" w14:textId="77777777" w:rsidR="00F34958" w:rsidRDefault="00F34958" w:rsidP="00F34958">
      <w:pPr>
        <w:rPr>
          <w:rFonts w:ascii="Times New Roman" w:hAnsi="Times New Roman"/>
        </w:rPr>
      </w:pPr>
      <w:r>
        <w:rPr>
          <w:rFonts w:ascii="Times New Roman" w:hAnsi="Times New Roman"/>
        </w:rPr>
        <w:t xml:space="preserve">The Institutional Review Board </w:t>
      </w:r>
      <w:r w:rsidRPr="00F34958">
        <w:rPr>
          <w:rFonts w:ascii="Times New Roman" w:hAnsi="Times New Roman"/>
          <w:b/>
          <w:u w:val="single"/>
        </w:rPr>
        <w:t>requires</w:t>
      </w:r>
      <w:r>
        <w:rPr>
          <w:rFonts w:ascii="Times New Roman" w:hAnsi="Times New Roman"/>
        </w:rPr>
        <w:t xml:space="preserve"> you to submit a copy of the written, oral, or electronic consent form with your </w:t>
      </w:r>
      <w:r w:rsidR="00417349">
        <w:rPr>
          <w:rFonts w:ascii="Times New Roman" w:hAnsi="Times New Roman"/>
        </w:rPr>
        <w:t xml:space="preserve">exempt </w:t>
      </w:r>
      <w:r>
        <w:rPr>
          <w:rFonts w:ascii="Times New Roman" w:hAnsi="Times New Roman"/>
        </w:rPr>
        <w:t xml:space="preserve">application. The document must contain the following </w:t>
      </w:r>
      <w:r>
        <w:rPr>
          <w:rFonts w:ascii="Times New Roman" w:hAnsi="Times New Roman"/>
          <w:b/>
          <w:u w:val="single"/>
        </w:rPr>
        <w:t>minimum</w:t>
      </w:r>
      <w:r>
        <w:rPr>
          <w:rFonts w:ascii="Times New Roman" w:hAnsi="Times New Roman"/>
        </w:rPr>
        <w:t xml:space="preserve"> requirements:</w:t>
      </w:r>
    </w:p>
    <w:p w14:paraId="2B2D7725" w14:textId="77777777" w:rsidR="004D6B83" w:rsidRDefault="00F34958" w:rsidP="00F34958">
      <w:pPr>
        <w:pStyle w:val="ListParagraph"/>
        <w:numPr>
          <w:ilvl w:val="0"/>
          <w:numId w:val="1"/>
        </w:numPr>
        <w:rPr>
          <w:rFonts w:ascii="Times New Roman" w:hAnsi="Times New Roman"/>
        </w:rPr>
      </w:pPr>
      <w:r>
        <w:rPr>
          <w:rFonts w:ascii="Times New Roman" w:hAnsi="Times New Roman"/>
        </w:rPr>
        <w:t>A statement that clearly explains that the study is research. The purpose of the research should be described in lay language, avoiding the use of technical terms and using language appropriate to the targeted subject group.</w:t>
      </w:r>
    </w:p>
    <w:p w14:paraId="0A4096FE" w14:textId="77777777" w:rsidR="00F34958" w:rsidRDefault="00F34958" w:rsidP="00F34958">
      <w:pPr>
        <w:pStyle w:val="ListParagraph"/>
        <w:numPr>
          <w:ilvl w:val="0"/>
          <w:numId w:val="1"/>
        </w:numPr>
        <w:rPr>
          <w:rFonts w:ascii="Times New Roman" w:hAnsi="Times New Roman"/>
        </w:rPr>
      </w:pPr>
      <w:r>
        <w:rPr>
          <w:rFonts w:ascii="Times New Roman" w:hAnsi="Times New Roman"/>
        </w:rPr>
        <w:t>A statement that describes what procedures will be followed, clearly explaining what participation on the study will involve.</w:t>
      </w:r>
    </w:p>
    <w:p w14:paraId="6AED4BDD" w14:textId="77777777" w:rsidR="00F34958" w:rsidRDefault="00F34958" w:rsidP="00F34958">
      <w:pPr>
        <w:pStyle w:val="ListParagraph"/>
        <w:numPr>
          <w:ilvl w:val="0"/>
          <w:numId w:val="1"/>
        </w:numPr>
        <w:rPr>
          <w:rFonts w:ascii="Times New Roman" w:hAnsi="Times New Roman"/>
        </w:rPr>
      </w:pPr>
      <w:r>
        <w:rPr>
          <w:rFonts w:ascii="Times New Roman" w:hAnsi="Times New Roman"/>
        </w:rPr>
        <w:t>A statement that clearly explains that participation is voluntary and that participants can withdraw from the study at any time without penalty.</w:t>
      </w:r>
    </w:p>
    <w:p w14:paraId="6906B11E" w14:textId="77777777" w:rsidR="00742369" w:rsidRDefault="00742369" w:rsidP="00F34958">
      <w:pPr>
        <w:pStyle w:val="ListParagraph"/>
        <w:numPr>
          <w:ilvl w:val="0"/>
          <w:numId w:val="1"/>
        </w:numPr>
        <w:rPr>
          <w:rFonts w:ascii="Times New Roman" w:hAnsi="Times New Roman"/>
        </w:rPr>
      </w:pPr>
      <w:r w:rsidRPr="00742369">
        <w:rPr>
          <w:rFonts w:ascii="Times New Roman" w:hAnsi="Times New Roman"/>
        </w:rPr>
        <w:t>PI contact information and contact information for the student researcher, if the study is being conducted for student research</w:t>
      </w:r>
      <w:r w:rsidRPr="00742369">
        <w:rPr>
          <w:rFonts w:ascii="Times New Roman" w:hAnsi="Times New Roman"/>
        </w:rPr>
        <w:t xml:space="preserve"> </w:t>
      </w:r>
    </w:p>
    <w:p w14:paraId="6909C3F0" w14:textId="54D42119" w:rsidR="00F34958" w:rsidRDefault="00F34958" w:rsidP="00F34958">
      <w:pPr>
        <w:pStyle w:val="ListParagraph"/>
        <w:numPr>
          <w:ilvl w:val="0"/>
          <w:numId w:val="1"/>
        </w:numPr>
        <w:rPr>
          <w:rFonts w:ascii="Times New Roman" w:hAnsi="Times New Roman"/>
        </w:rPr>
      </w:pPr>
      <w:r>
        <w:rPr>
          <w:rFonts w:ascii="Times New Roman" w:hAnsi="Times New Roman"/>
        </w:rPr>
        <w:t>For adult participants, a statement that the participant is 18 years of age or older.</w:t>
      </w:r>
    </w:p>
    <w:p w14:paraId="36AEAF98" w14:textId="77777777" w:rsidR="00F34958" w:rsidRDefault="00F34958" w:rsidP="00F34958">
      <w:pPr>
        <w:pStyle w:val="ListParagraph"/>
        <w:numPr>
          <w:ilvl w:val="0"/>
          <w:numId w:val="1"/>
        </w:numPr>
        <w:spacing w:after="0" w:line="240" w:lineRule="auto"/>
        <w:ind w:left="778"/>
        <w:rPr>
          <w:rFonts w:ascii="Times New Roman" w:hAnsi="Times New Roman"/>
        </w:rPr>
      </w:pPr>
      <w:r>
        <w:rPr>
          <w:rFonts w:ascii="Times New Roman" w:hAnsi="Times New Roman"/>
        </w:rPr>
        <w:t>For internet research add the following statement:</w:t>
      </w:r>
    </w:p>
    <w:p w14:paraId="66933927" w14:textId="77777777" w:rsidR="002510A3" w:rsidRPr="002510A3" w:rsidRDefault="002510A3" w:rsidP="002510A3">
      <w:pPr>
        <w:spacing w:after="0" w:line="240" w:lineRule="auto"/>
        <w:ind w:left="1440"/>
        <w:rPr>
          <w:rFonts w:ascii="Times New Roman" w:hAnsi="Times New Roman"/>
        </w:rPr>
      </w:pPr>
      <w:r>
        <w:rPr>
          <w:rFonts w:ascii="Times New Roman" w:hAnsi="Times New Roman"/>
        </w:rPr>
        <w:t>Whenever one works with email or the internet</w:t>
      </w:r>
      <w:r w:rsidR="00417349">
        <w:rPr>
          <w:rFonts w:ascii="Times New Roman" w:hAnsi="Times New Roman"/>
        </w:rPr>
        <w:t xml:space="preserve">; </w:t>
      </w:r>
      <w:r>
        <w:rPr>
          <w:rFonts w:ascii="Times New Roman" w:hAnsi="Times New Roman"/>
        </w:rPr>
        <w:t xml:space="preserve">there is always </w:t>
      </w:r>
      <w:r w:rsidR="00684627">
        <w:rPr>
          <w:rFonts w:ascii="Times New Roman" w:hAnsi="Times New Roman"/>
        </w:rPr>
        <w:t xml:space="preserve">the </w:t>
      </w:r>
      <w:r>
        <w:rPr>
          <w:rFonts w:ascii="Times New Roman" w:hAnsi="Times New Roman"/>
        </w:rPr>
        <w:t xml:space="preserve">risk of compromising privacy, confidentiality, and/or anonymity. </w:t>
      </w:r>
      <w:r w:rsidR="00684627">
        <w:rPr>
          <w:rFonts w:ascii="Times New Roman" w:hAnsi="Times New Roman"/>
        </w:rPr>
        <w:t>Your confidentiality will be maintained to the degree permitted by the technology being used. It is important for you to understand that no guarantees can be made regarding the interception of data sent via the internet by third parties.</w:t>
      </w:r>
    </w:p>
    <w:p w14:paraId="39046C54" w14:textId="77777777" w:rsidR="00F34958" w:rsidRPr="00F34958" w:rsidRDefault="00F34958" w:rsidP="00F34958">
      <w:pPr>
        <w:spacing w:after="0" w:line="240" w:lineRule="auto"/>
        <w:ind w:left="720"/>
        <w:rPr>
          <w:rFonts w:ascii="Times New Roman" w:hAnsi="Times New Roman"/>
        </w:rPr>
      </w:pPr>
      <w:r w:rsidRPr="00F34958">
        <w:rPr>
          <w:rFonts w:ascii="Times New Roman" w:hAnsi="Times New Roman"/>
        </w:rPr>
        <w:t xml:space="preserve"> </w:t>
      </w:r>
    </w:p>
    <w:p w14:paraId="79BCA037" w14:textId="77777777" w:rsidR="00F34958" w:rsidRPr="00F34958" w:rsidRDefault="00F34958" w:rsidP="00F34958">
      <w:pPr>
        <w:ind w:left="780"/>
        <w:rPr>
          <w:rFonts w:ascii="Times New Roman" w:hAnsi="Times New Roman"/>
        </w:rPr>
      </w:pPr>
      <w:r w:rsidRPr="00F34958">
        <w:rPr>
          <w:rFonts w:ascii="Times New Roman" w:hAnsi="Times New Roman"/>
        </w:rPr>
        <w:t xml:space="preserve"> </w:t>
      </w:r>
    </w:p>
    <w:sectPr w:rsidR="00F34958" w:rsidRPr="00F349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E0269" w14:textId="77777777" w:rsidR="000E7871" w:rsidRDefault="000E7871" w:rsidP="00684627">
      <w:pPr>
        <w:spacing w:after="0" w:line="240" w:lineRule="auto"/>
      </w:pPr>
      <w:r>
        <w:separator/>
      </w:r>
    </w:p>
  </w:endnote>
  <w:endnote w:type="continuationSeparator" w:id="0">
    <w:p w14:paraId="502EF854" w14:textId="77777777" w:rsidR="000E7871" w:rsidRDefault="000E7871" w:rsidP="0068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62017" w14:textId="786D4307" w:rsidR="00684627" w:rsidRDefault="00417349">
    <w:pPr>
      <w:pStyle w:val="Footer"/>
    </w:pPr>
    <w:r>
      <w:t xml:space="preserve">Rev. </w:t>
    </w:r>
    <w:r w:rsidR="00BE30F3">
      <w:t>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B45AE" w14:textId="77777777" w:rsidR="000E7871" w:rsidRDefault="000E7871" w:rsidP="00684627">
      <w:pPr>
        <w:spacing w:after="0" w:line="240" w:lineRule="auto"/>
      </w:pPr>
      <w:r>
        <w:separator/>
      </w:r>
    </w:p>
  </w:footnote>
  <w:footnote w:type="continuationSeparator" w:id="0">
    <w:p w14:paraId="5A39F087" w14:textId="77777777" w:rsidR="000E7871" w:rsidRDefault="000E7871" w:rsidP="00684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D2357"/>
    <w:multiLevelType w:val="hybridMultilevel"/>
    <w:tmpl w:val="0ED69EE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57844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A4"/>
    <w:rsid w:val="0002242A"/>
    <w:rsid w:val="000E7871"/>
    <w:rsid w:val="002510A3"/>
    <w:rsid w:val="00254A4F"/>
    <w:rsid w:val="002C5C4A"/>
    <w:rsid w:val="00417349"/>
    <w:rsid w:val="004D6B83"/>
    <w:rsid w:val="00684627"/>
    <w:rsid w:val="00742369"/>
    <w:rsid w:val="00793492"/>
    <w:rsid w:val="008E7D20"/>
    <w:rsid w:val="009627A1"/>
    <w:rsid w:val="00974FA4"/>
    <w:rsid w:val="00BE30F3"/>
    <w:rsid w:val="00EC034D"/>
    <w:rsid w:val="00F3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F96D"/>
  <w15:docId w15:val="{ABFBF999-3E33-4D89-B64B-EF97E570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958"/>
    <w:pPr>
      <w:ind w:left="720"/>
      <w:contextualSpacing/>
    </w:pPr>
  </w:style>
  <w:style w:type="paragraph" w:styleId="Header">
    <w:name w:val="header"/>
    <w:basedOn w:val="Normal"/>
    <w:link w:val="HeaderChar"/>
    <w:uiPriority w:val="99"/>
    <w:unhideWhenUsed/>
    <w:rsid w:val="00684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627"/>
  </w:style>
  <w:style w:type="paragraph" w:styleId="Footer">
    <w:name w:val="footer"/>
    <w:basedOn w:val="Normal"/>
    <w:link w:val="FooterChar"/>
    <w:uiPriority w:val="99"/>
    <w:unhideWhenUsed/>
    <w:rsid w:val="00684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D Diederich</dc:creator>
  <cp:keywords/>
  <cp:lastModifiedBy>Christopher W Diederich</cp:lastModifiedBy>
  <cp:revision>5</cp:revision>
  <cp:lastPrinted>2012-11-07T18:04:00Z</cp:lastPrinted>
  <dcterms:created xsi:type="dcterms:W3CDTF">2023-06-27T16:57:00Z</dcterms:created>
  <dcterms:modified xsi:type="dcterms:W3CDTF">2025-03-07T15:50:00Z</dcterms:modified>
</cp:coreProperties>
</file>