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CD03" w14:textId="77777777" w:rsidR="00FE3FF3" w:rsidRPr="00FB03CE" w:rsidRDefault="00FE3FF3" w:rsidP="00FE3FF3">
      <w:pPr>
        <w:jc w:val="center"/>
        <w:rPr>
          <w:rFonts w:ascii="Times New Roman" w:hAnsi="Times New Roman" w:cs="Times New Roman"/>
          <w:b/>
          <w:sz w:val="28"/>
          <w:szCs w:val="28"/>
          <w:u w:val="single"/>
        </w:rPr>
      </w:pPr>
      <w:r w:rsidRPr="00FB03CE">
        <w:rPr>
          <w:rFonts w:ascii="Times New Roman" w:hAnsi="Times New Roman" w:cs="Times New Roman"/>
          <w:b/>
          <w:sz w:val="28"/>
          <w:szCs w:val="28"/>
          <w:u w:val="single"/>
        </w:rPr>
        <w:t>Syr</w:t>
      </w:r>
      <w:r w:rsidR="00CD1535">
        <w:rPr>
          <w:rFonts w:ascii="Times New Roman" w:hAnsi="Times New Roman" w:cs="Times New Roman"/>
          <w:b/>
          <w:sz w:val="28"/>
          <w:szCs w:val="28"/>
          <w:u w:val="single"/>
        </w:rPr>
        <w:t>acuse University Agreement – W</w:t>
      </w:r>
      <w:r w:rsidRPr="00FB03CE">
        <w:rPr>
          <w:rFonts w:ascii="Times New Roman" w:hAnsi="Times New Roman" w:cs="Times New Roman"/>
          <w:b/>
          <w:sz w:val="28"/>
          <w:szCs w:val="28"/>
          <w:u w:val="single"/>
        </w:rPr>
        <w:t>aiver</w:t>
      </w:r>
      <w:r w:rsidR="00CD1535">
        <w:rPr>
          <w:rFonts w:ascii="Times New Roman" w:hAnsi="Times New Roman" w:cs="Times New Roman"/>
          <w:b/>
          <w:sz w:val="28"/>
          <w:szCs w:val="28"/>
          <w:u w:val="single"/>
        </w:rPr>
        <w:t xml:space="preserve"> of Parental and/or Student C</w:t>
      </w:r>
      <w:r w:rsidRPr="00FB03CE">
        <w:rPr>
          <w:rFonts w:ascii="Times New Roman" w:hAnsi="Times New Roman" w:cs="Times New Roman"/>
          <w:b/>
          <w:sz w:val="28"/>
          <w:szCs w:val="28"/>
          <w:u w:val="single"/>
        </w:rPr>
        <w:t xml:space="preserve">onsent </w:t>
      </w:r>
      <w:r w:rsidR="00CD1535">
        <w:rPr>
          <w:rFonts w:ascii="Times New Roman" w:hAnsi="Times New Roman" w:cs="Times New Roman"/>
          <w:b/>
          <w:sz w:val="28"/>
          <w:szCs w:val="28"/>
          <w:u w:val="single"/>
        </w:rPr>
        <w:t>for Release of Student R</w:t>
      </w:r>
      <w:r w:rsidRPr="00FB03CE">
        <w:rPr>
          <w:rFonts w:ascii="Times New Roman" w:hAnsi="Times New Roman" w:cs="Times New Roman"/>
          <w:b/>
          <w:sz w:val="28"/>
          <w:szCs w:val="28"/>
          <w:u w:val="single"/>
        </w:rPr>
        <w:t xml:space="preserve">ecords </w:t>
      </w:r>
      <w:r w:rsidR="00CD1535">
        <w:rPr>
          <w:rFonts w:ascii="Times New Roman" w:hAnsi="Times New Roman" w:cs="Times New Roman"/>
          <w:b/>
          <w:sz w:val="28"/>
          <w:szCs w:val="28"/>
          <w:u w:val="single"/>
        </w:rPr>
        <w:t>by a School</w:t>
      </w:r>
    </w:p>
    <w:p w14:paraId="0269B96C" w14:textId="77777777" w:rsidR="00FE3FF3" w:rsidRDefault="00FE3FF3" w:rsidP="00FE3FF3">
      <w:pPr>
        <w:rPr>
          <w:rFonts w:ascii="Times New Roman" w:hAnsi="Times New Roman" w:cs="Times New Roman"/>
          <w:sz w:val="22"/>
          <w:szCs w:val="22"/>
        </w:rPr>
      </w:pPr>
    </w:p>
    <w:p w14:paraId="2CFB02BB" w14:textId="77777777" w:rsidR="00FE3FF3" w:rsidRDefault="00FE3FF3" w:rsidP="00FE3FF3">
      <w:pPr>
        <w:rPr>
          <w:rFonts w:ascii="Times New Roman" w:hAnsi="Times New Roman" w:cs="Times New Roman"/>
          <w:sz w:val="22"/>
          <w:szCs w:val="22"/>
        </w:rPr>
      </w:pPr>
    </w:p>
    <w:p w14:paraId="34A49701" w14:textId="77777777" w:rsidR="00FE3FF3" w:rsidRDefault="00FE3FF3" w:rsidP="00FE3FF3">
      <w:pPr>
        <w:rPr>
          <w:rFonts w:ascii="Times New Roman" w:hAnsi="Times New Roman" w:cs="Times New Roman"/>
          <w:sz w:val="22"/>
          <w:szCs w:val="22"/>
          <w:u w:val="single"/>
        </w:rPr>
      </w:pPr>
      <w:r>
        <w:rPr>
          <w:rFonts w:ascii="Times New Roman" w:hAnsi="Times New Roman" w:cs="Times New Roman"/>
          <w:sz w:val="22"/>
          <w:szCs w:val="22"/>
        </w:rPr>
        <w:t>Name of Researcher:</w:t>
      </w:r>
      <w:bookmarkStart w:id="0" w:name="Text1"/>
      <w:r w:rsidR="00CB3C2A">
        <w:rPr>
          <w:rFonts w:ascii="Times New Roman" w:hAnsi="Times New Roman" w:cs="Times New Roman"/>
          <w:sz w:val="22"/>
          <w:szCs w:val="22"/>
          <w:u w:val="single"/>
        </w:rPr>
        <w:fldChar w:fldCharType="begin">
          <w:ffData>
            <w:name w:val="Text1"/>
            <w:enabled/>
            <w:calcOnExit w:val="0"/>
            <w:textInput/>
          </w:ffData>
        </w:fldChar>
      </w:r>
      <w:r w:rsidR="00CB3C2A">
        <w:rPr>
          <w:rFonts w:ascii="Times New Roman" w:hAnsi="Times New Roman" w:cs="Times New Roman"/>
          <w:sz w:val="22"/>
          <w:szCs w:val="22"/>
          <w:u w:val="single"/>
        </w:rPr>
        <w:instrText xml:space="preserve"> FORMTEXT </w:instrText>
      </w:r>
      <w:r w:rsidR="00CB3C2A">
        <w:rPr>
          <w:rFonts w:ascii="Times New Roman" w:hAnsi="Times New Roman" w:cs="Times New Roman"/>
          <w:sz w:val="22"/>
          <w:szCs w:val="22"/>
          <w:u w:val="single"/>
        </w:rPr>
      </w:r>
      <w:r w:rsidR="00CB3C2A">
        <w:rPr>
          <w:rFonts w:ascii="Times New Roman" w:hAnsi="Times New Roman" w:cs="Times New Roman"/>
          <w:sz w:val="22"/>
          <w:szCs w:val="22"/>
          <w:u w:val="single"/>
        </w:rPr>
        <w:fldChar w:fldCharType="separate"/>
      </w:r>
      <w:r w:rsidR="00CB3C2A">
        <w:rPr>
          <w:rFonts w:ascii="Times New Roman" w:hAnsi="Times New Roman" w:cs="Times New Roman"/>
          <w:noProof/>
          <w:sz w:val="22"/>
          <w:szCs w:val="22"/>
          <w:u w:val="single"/>
        </w:rPr>
        <w:t> </w:t>
      </w:r>
      <w:r w:rsidR="00CB3C2A">
        <w:rPr>
          <w:rFonts w:ascii="Times New Roman" w:hAnsi="Times New Roman" w:cs="Times New Roman"/>
          <w:noProof/>
          <w:sz w:val="22"/>
          <w:szCs w:val="22"/>
          <w:u w:val="single"/>
        </w:rPr>
        <w:t> </w:t>
      </w:r>
      <w:r w:rsidR="00CB3C2A">
        <w:rPr>
          <w:rFonts w:ascii="Times New Roman" w:hAnsi="Times New Roman" w:cs="Times New Roman"/>
          <w:noProof/>
          <w:sz w:val="22"/>
          <w:szCs w:val="22"/>
          <w:u w:val="single"/>
        </w:rPr>
        <w:t> </w:t>
      </w:r>
      <w:r w:rsidR="00CB3C2A">
        <w:rPr>
          <w:rFonts w:ascii="Times New Roman" w:hAnsi="Times New Roman" w:cs="Times New Roman"/>
          <w:noProof/>
          <w:sz w:val="22"/>
          <w:szCs w:val="22"/>
          <w:u w:val="single"/>
        </w:rPr>
        <w:t> </w:t>
      </w:r>
      <w:r w:rsidR="00CB3C2A">
        <w:rPr>
          <w:rFonts w:ascii="Times New Roman" w:hAnsi="Times New Roman" w:cs="Times New Roman"/>
          <w:noProof/>
          <w:sz w:val="22"/>
          <w:szCs w:val="22"/>
          <w:u w:val="single"/>
        </w:rPr>
        <w:t> </w:t>
      </w:r>
      <w:r w:rsidR="00CB3C2A">
        <w:rPr>
          <w:rFonts w:ascii="Times New Roman" w:hAnsi="Times New Roman" w:cs="Times New Roman"/>
          <w:sz w:val="22"/>
          <w:szCs w:val="22"/>
          <w:u w:val="single"/>
        </w:rPr>
        <w:fldChar w:fldCharType="end"/>
      </w:r>
      <w:bookmarkEnd w:id="0"/>
    </w:p>
    <w:p w14:paraId="2941CE64" w14:textId="77777777" w:rsidR="00FE3FF3" w:rsidRPr="00FB03CE" w:rsidRDefault="00FE3FF3" w:rsidP="00FE3FF3">
      <w:pPr>
        <w:rPr>
          <w:rFonts w:ascii="Times New Roman" w:hAnsi="Times New Roman" w:cs="Times New Roman"/>
          <w:sz w:val="22"/>
          <w:szCs w:val="22"/>
          <w:u w:val="single"/>
        </w:rPr>
      </w:pPr>
    </w:p>
    <w:p w14:paraId="5C97A1AD" w14:textId="77777777" w:rsidR="00FE3FF3" w:rsidRDefault="00FE3FF3" w:rsidP="00FE3FF3">
      <w:pPr>
        <w:rPr>
          <w:rFonts w:ascii="Times New Roman" w:hAnsi="Times New Roman" w:cs="Times New Roman"/>
          <w:sz w:val="22"/>
          <w:szCs w:val="22"/>
          <w:u w:val="single"/>
        </w:rPr>
      </w:pPr>
      <w:r>
        <w:rPr>
          <w:rFonts w:ascii="Times New Roman" w:hAnsi="Times New Roman" w:cs="Times New Roman"/>
          <w:sz w:val="22"/>
          <w:szCs w:val="22"/>
        </w:rPr>
        <w:t>Title of Project:</w:t>
      </w:r>
      <w:r>
        <w:rPr>
          <w:rFonts w:ascii="Times New Roman" w:hAnsi="Times New Roman" w:cs="Times New Roman"/>
          <w:sz w:val="22"/>
          <w:szCs w:val="22"/>
          <w:u w:val="single"/>
        </w:rPr>
        <w:tab/>
      </w:r>
      <w:bookmarkStart w:id="1" w:name="Text2"/>
      <w:r w:rsidR="00CB3C2A">
        <w:rPr>
          <w:rFonts w:ascii="Times New Roman" w:hAnsi="Times New Roman" w:cs="Times New Roman"/>
          <w:sz w:val="22"/>
          <w:szCs w:val="22"/>
          <w:u w:val="single"/>
        </w:rPr>
        <w:fldChar w:fldCharType="begin">
          <w:ffData>
            <w:name w:val="Text2"/>
            <w:enabled/>
            <w:calcOnExit w:val="0"/>
            <w:textInput/>
          </w:ffData>
        </w:fldChar>
      </w:r>
      <w:r w:rsidR="00CB3C2A">
        <w:rPr>
          <w:rFonts w:ascii="Times New Roman" w:hAnsi="Times New Roman" w:cs="Times New Roman"/>
          <w:sz w:val="22"/>
          <w:szCs w:val="22"/>
          <w:u w:val="single"/>
        </w:rPr>
        <w:instrText xml:space="preserve"> FORMTEXT </w:instrText>
      </w:r>
      <w:r w:rsidR="00CB3C2A">
        <w:rPr>
          <w:rFonts w:ascii="Times New Roman" w:hAnsi="Times New Roman" w:cs="Times New Roman"/>
          <w:sz w:val="22"/>
          <w:szCs w:val="22"/>
          <w:u w:val="single"/>
        </w:rPr>
      </w:r>
      <w:r w:rsidR="00CB3C2A">
        <w:rPr>
          <w:rFonts w:ascii="Times New Roman" w:hAnsi="Times New Roman" w:cs="Times New Roman"/>
          <w:sz w:val="22"/>
          <w:szCs w:val="22"/>
          <w:u w:val="single"/>
        </w:rPr>
        <w:fldChar w:fldCharType="separate"/>
      </w:r>
      <w:r w:rsidR="00CB3C2A">
        <w:rPr>
          <w:rFonts w:ascii="Times New Roman" w:hAnsi="Times New Roman" w:cs="Times New Roman"/>
          <w:noProof/>
          <w:sz w:val="22"/>
          <w:szCs w:val="22"/>
          <w:u w:val="single"/>
        </w:rPr>
        <w:t> </w:t>
      </w:r>
      <w:r w:rsidR="00CB3C2A">
        <w:rPr>
          <w:rFonts w:ascii="Times New Roman" w:hAnsi="Times New Roman" w:cs="Times New Roman"/>
          <w:noProof/>
          <w:sz w:val="22"/>
          <w:szCs w:val="22"/>
          <w:u w:val="single"/>
        </w:rPr>
        <w:t> </w:t>
      </w:r>
      <w:r w:rsidR="00CB3C2A">
        <w:rPr>
          <w:rFonts w:ascii="Times New Roman" w:hAnsi="Times New Roman" w:cs="Times New Roman"/>
          <w:noProof/>
          <w:sz w:val="22"/>
          <w:szCs w:val="22"/>
          <w:u w:val="single"/>
        </w:rPr>
        <w:t> </w:t>
      </w:r>
      <w:r w:rsidR="00CB3C2A">
        <w:rPr>
          <w:rFonts w:ascii="Times New Roman" w:hAnsi="Times New Roman" w:cs="Times New Roman"/>
          <w:noProof/>
          <w:sz w:val="22"/>
          <w:szCs w:val="22"/>
          <w:u w:val="single"/>
        </w:rPr>
        <w:t> </w:t>
      </w:r>
      <w:r w:rsidR="00CB3C2A">
        <w:rPr>
          <w:rFonts w:ascii="Times New Roman" w:hAnsi="Times New Roman" w:cs="Times New Roman"/>
          <w:noProof/>
          <w:sz w:val="22"/>
          <w:szCs w:val="22"/>
          <w:u w:val="single"/>
        </w:rPr>
        <w:t> </w:t>
      </w:r>
      <w:r w:rsidR="00CB3C2A">
        <w:rPr>
          <w:rFonts w:ascii="Times New Roman" w:hAnsi="Times New Roman" w:cs="Times New Roman"/>
          <w:sz w:val="22"/>
          <w:szCs w:val="22"/>
          <w:u w:val="single"/>
        </w:rPr>
        <w:fldChar w:fldCharType="end"/>
      </w:r>
      <w:bookmarkEnd w:id="1"/>
    </w:p>
    <w:p w14:paraId="40225166" w14:textId="77777777" w:rsidR="00FE3FF3" w:rsidRPr="00FB03CE" w:rsidRDefault="00FE3FF3" w:rsidP="00FE3FF3">
      <w:pPr>
        <w:rPr>
          <w:rFonts w:ascii="Times New Roman" w:hAnsi="Times New Roman" w:cs="Times New Roman"/>
          <w:sz w:val="22"/>
          <w:szCs w:val="22"/>
          <w:u w:val="single"/>
        </w:rPr>
      </w:pPr>
    </w:p>
    <w:p w14:paraId="7F9990F0" w14:textId="77777777" w:rsidR="00FE3FF3" w:rsidRPr="00FB03CE" w:rsidRDefault="00CB3C2A" w:rsidP="00FE3FF3">
      <w:pPr>
        <w:rPr>
          <w:rFonts w:ascii="Times New Roman" w:hAnsi="Times New Roman" w:cs="Times New Roman"/>
          <w:sz w:val="22"/>
          <w:szCs w:val="22"/>
          <w:u w:val="single"/>
        </w:rPr>
      </w:pPr>
      <w:r>
        <w:rPr>
          <w:rFonts w:ascii="Times New Roman" w:hAnsi="Times New Roman" w:cs="Times New Roman"/>
          <w:sz w:val="22"/>
          <w:szCs w:val="22"/>
        </w:rPr>
        <w:t>Name of School/School District</w:t>
      </w:r>
      <w:r w:rsidR="00FE3FF3">
        <w:rPr>
          <w:rFonts w:ascii="Times New Roman" w:hAnsi="Times New Roman" w:cs="Times New Roman"/>
          <w:sz w:val="22"/>
          <w:szCs w:val="22"/>
        </w:rPr>
        <w:t xml:space="preserve">: </w:t>
      </w:r>
      <w:bookmarkStart w:id="2" w:name="Text3"/>
      <w:r>
        <w:rPr>
          <w:rFonts w:ascii="Times New Roman" w:hAnsi="Times New Roman" w:cs="Times New Roman"/>
          <w:sz w:val="22"/>
          <w:szCs w:val="22"/>
          <w:u w:val="single"/>
        </w:rPr>
        <w:fldChar w:fldCharType="begin">
          <w:ffData>
            <w:name w:val="Text3"/>
            <w:enabled/>
            <w:calcOnExit w:val="0"/>
            <w:textInput/>
          </w:ffData>
        </w:fldChar>
      </w:r>
      <w:r>
        <w:rPr>
          <w:rFonts w:ascii="Times New Roman" w:hAnsi="Times New Roman" w:cs="Times New Roman"/>
          <w:sz w:val="22"/>
          <w:szCs w:val="22"/>
          <w:u w:val="single"/>
        </w:rPr>
        <w:instrText xml:space="preserve"> FORMTEXT </w:instrText>
      </w:r>
      <w:r>
        <w:rPr>
          <w:rFonts w:ascii="Times New Roman" w:hAnsi="Times New Roman" w:cs="Times New Roman"/>
          <w:sz w:val="22"/>
          <w:szCs w:val="22"/>
          <w:u w:val="single"/>
        </w:rPr>
      </w:r>
      <w:r>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sz w:val="22"/>
          <w:szCs w:val="22"/>
          <w:u w:val="single"/>
        </w:rPr>
        <w:fldChar w:fldCharType="end"/>
      </w:r>
      <w:bookmarkEnd w:id="2"/>
    </w:p>
    <w:p w14:paraId="415A540E" w14:textId="77777777" w:rsidR="00FE3FF3" w:rsidRDefault="00FE3FF3" w:rsidP="00FE3FF3">
      <w:pPr>
        <w:rPr>
          <w:rFonts w:ascii="Times New Roman" w:hAnsi="Times New Roman" w:cs="Times New Roman"/>
          <w:sz w:val="22"/>
          <w:szCs w:val="22"/>
        </w:rPr>
      </w:pPr>
    </w:p>
    <w:p w14:paraId="41576325" w14:textId="77777777" w:rsidR="00FE3FF3" w:rsidRDefault="00FE3FF3" w:rsidP="00FE3FF3">
      <w:pPr>
        <w:rPr>
          <w:rFonts w:ascii="Times New Roman" w:hAnsi="Times New Roman" w:cs="Times New Roman"/>
          <w:sz w:val="22"/>
          <w:szCs w:val="22"/>
        </w:rPr>
      </w:pPr>
    </w:p>
    <w:p w14:paraId="508355E9" w14:textId="77777777" w:rsidR="00FE3FF3" w:rsidRPr="00FB03CE" w:rsidRDefault="00FE3FF3" w:rsidP="00FE3FF3">
      <w:pPr>
        <w:rPr>
          <w:rFonts w:ascii="Times New Roman" w:hAnsi="Times New Roman" w:cs="Times New Roman"/>
          <w:b/>
          <w:sz w:val="22"/>
          <w:szCs w:val="22"/>
        </w:rPr>
      </w:pPr>
      <w:r w:rsidRPr="00FB03CE">
        <w:rPr>
          <w:rFonts w:ascii="Times New Roman" w:hAnsi="Times New Roman" w:cs="Times New Roman"/>
          <w:b/>
          <w:sz w:val="22"/>
          <w:szCs w:val="22"/>
        </w:rPr>
        <w:t>The Family Educational Rights and Privacy Act (FERPA)</w:t>
      </w:r>
    </w:p>
    <w:p w14:paraId="5983B2D2" w14:textId="77777777" w:rsidR="00FE3FF3" w:rsidRDefault="00FE3FF3" w:rsidP="00FE3FF3">
      <w:pPr>
        <w:rPr>
          <w:rFonts w:ascii="Times New Roman" w:hAnsi="Times New Roman" w:cs="Times New Roman"/>
          <w:sz w:val="22"/>
          <w:szCs w:val="22"/>
        </w:rPr>
      </w:pPr>
      <w:r>
        <w:rPr>
          <w:rFonts w:ascii="Times New Roman" w:hAnsi="Times New Roman" w:cs="Times New Roman"/>
          <w:sz w:val="22"/>
          <w:szCs w:val="22"/>
        </w:rPr>
        <w:t>(Researcher to complete sections A, B, C and G)</w:t>
      </w:r>
    </w:p>
    <w:p w14:paraId="2C7000B3" w14:textId="77777777" w:rsidR="00FE3FF3" w:rsidRPr="00FB03CE" w:rsidRDefault="00FE3FF3" w:rsidP="00FE3FF3">
      <w:pPr>
        <w:rPr>
          <w:rFonts w:ascii="Times New Roman" w:hAnsi="Times New Roman" w:cs="Times New Roman"/>
          <w:sz w:val="22"/>
          <w:szCs w:val="22"/>
        </w:rPr>
      </w:pPr>
      <w:r>
        <w:rPr>
          <w:rFonts w:ascii="Times New Roman" w:hAnsi="Times New Roman" w:cs="Times New Roman"/>
          <w:sz w:val="22"/>
          <w:szCs w:val="22"/>
        </w:rPr>
        <w:t xml:space="preserve"> </w:t>
      </w:r>
    </w:p>
    <w:p w14:paraId="5FD7A7C5" w14:textId="77777777" w:rsidR="00FE3FF3" w:rsidRPr="00FB03CE" w:rsidRDefault="00FE3FF3" w:rsidP="00FE3FF3">
      <w:pPr>
        <w:pStyle w:val="BodyTextIndent3"/>
        <w:widowControl w:val="0"/>
        <w:numPr>
          <w:ilvl w:val="0"/>
          <w:numId w:val="2"/>
        </w:numPr>
        <w:tabs>
          <w:tab w:val="left" w:pos="-1440"/>
        </w:tabs>
        <w:rPr>
          <w:sz w:val="22"/>
          <w:szCs w:val="22"/>
        </w:rPr>
      </w:pPr>
      <w:r w:rsidRPr="00FB03CE">
        <w:rPr>
          <w:sz w:val="22"/>
          <w:szCs w:val="22"/>
        </w:rPr>
        <w:t>The IRB designee may grant exceptions to parental and or student consent if an educational agency or institution is disclosing personally identifiable information from an education record of a student if the disclosure is to an organization conducting studies for, or on behalf of, educational agencies or institution to:</w:t>
      </w:r>
    </w:p>
    <w:p w14:paraId="6F4C1B1D" w14:textId="77777777" w:rsidR="00FE3FF3" w:rsidRPr="00FB03CE" w:rsidRDefault="00FE3FF3" w:rsidP="00FE3FF3">
      <w:pPr>
        <w:pStyle w:val="BodyTextIndent3"/>
        <w:widowControl w:val="0"/>
        <w:numPr>
          <w:ilvl w:val="0"/>
          <w:numId w:val="1"/>
        </w:numPr>
        <w:tabs>
          <w:tab w:val="left" w:pos="-1440"/>
        </w:tabs>
        <w:rPr>
          <w:sz w:val="22"/>
          <w:szCs w:val="22"/>
        </w:rPr>
      </w:pPr>
      <w:r w:rsidRPr="00FB03CE">
        <w:rPr>
          <w:sz w:val="22"/>
          <w:szCs w:val="22"/>
        </w:rPr>
        <w:t xml:space="preserve">Develop, validate, or administer predictive </w:t>
      </w:r>
      <w:proofErr w:type="gramStart"/>
      <w:r w:rsidRPr="00FB03CE">
        <w:rPr>
          <w:sz w:val="22"/>
          <w:szCs w:val="22"/>
        </w:rPr>
        <w:t>tests;</w:t>
      </w:r>
      <w:proofErr w:type="gramEnd"/>
    </w:p>
    <w:p w14:paraId="55B90C9D" w14:textId="77777777" w:rsidR="00FE3FF3" w:rsidRPr="00FB03CE" w:rsidRDefault="00FE3FF3" w:rsidP="00FE3FF3">
      <w:pPr>
        <w:pStyle w:val="BodyTextIndent3"/>
        <w:widowControl w:val="0"/>
        <w:numPr>
          <w:ilvl w:val="0"/>
          <w:numId w:val="1"/>
        </w:numPr>
        <w:tabs>
          <w:tab w:val="left" w:pos="-1440"/>
        </w:tabs>
        <w:rPr>
          <w:sz w:val="22"/>
          <w:szCs w:val="22"/>
        </w:rPr>
      </w:pPr>
      <w:r w:rsidRPr="00FB03CE">
        <w:rPr>
          <w:sz w:val="22"/>
          <w:szCs w:val="22"/>
        </w:rPr>
        <w:t>Administer student aid programs; or</w:t>
      </w:r>
    </w:p>
    <w:p w14:paraId="3725BE39" w14:textId="77777777" w:rsidR="00FE3FF3" w:rsidRPr="00FB03CE" w:rsidRDefault="00FE3FF3" w:rsidP="00FE3FF3">
      <w:pPr>
        <w:pStyle w:val="BodyTextIndent3"/>
        <w:widowControl w:val="0"/>
        <w:numPr>
          <w:ilvl w:val="0"/>
          <w:numId w:val="1"/>
        </w:numPr>
        <w:tabs>
          <w:tab w:val="left" w:pos="-1440"/>
        </w:tabs>
        <w:rPr>
          <w:sz w:val="22"/>
          <w:szCs w:val="22"/>
        </w:rPr>
      </w:pPr>
      <w:r w:rsidRPr="00FB03CE">
        <w:rPr>
          <w:sz w:val="22"/>
          <w:szCs w:val="22"/>
        </w:rPr>
        <w:t>Improve instruction.</w:t>
      </w:r>
    </w:p>
    <w:p w14:paraId="3DFF6CB8" w14:textId="77777777" w:rsidR="00FE3FF3" w:rsidRPr="00FB03CE" w:rsidRDefault="00FE3FF3" w:rsidP="00FE3FF3">
      <w:pPr>
        <w:pStyle w:val="BodyTextIndent3"/>
        <w:widowControl w:val="0"/>
        <w:tabs>
          <w:tab w:val="left" w:pos="-1440"/>
        </w:tabs>
        <w:rPr>
          <w:sz w:val="22"/>
          <w:szCs w:val="22"/>
        </w:rPr>
      </w:pPr>
      <w:r w:rsidRPr="00FB03CE">
        <w:rPr>
          <w:sz w:val="22"/>
          <w:szCs w:val="22"/>
        </w:rPr>
        <w:t>This study meets criteria #</w:t>
      </w:r>
      <w:bookmarkStart w:id="3" w:name="Text4"/>
      <w:r w:rsidR="00CB3C2A">
        <w:rPr>
          <w:sz w:val="22"/>
          <w:szCs w:val="22"/>
        </w:rPr>
        <w:t xml:space="preserve"> </w:t>
      </w:r>
      <w:r w:rsidR="00CB3C2A">
        <w:rPr>
          <w:sz w:val="22"/>
          <w:szCs w:val="22"/>
          <w:u w:val="single"/>
        </w:rPr>
        <w:fldChar w:fldCharType="begin">
          <w:ffData>
            <w:name w:val="Text4"/>
            <w:enabled/>
            <w:calcOnExit w:val="0"/>
            <w:textInput/>
          </w:ffData>
        </w:fldChar>
      </w:r>
      <w:r w:rsidR="00CB3C2A">
        <w:rPr>
          <w:sz w:val="22"/>
          <w:szCs w:val="22"/>
          <w:u w:val="single"/>
        </w:rPr>
        <w:instrText xml:space="preserve"> FORMTEXT </w:instrText>
      </w:r>
      <w:r w:rsidR="00CB3C2A">
        <w:rPr>
          <w:sz w:val="22"/>
          <w:szCs w:val="22"/>
          <w:u w:val="single"/>
        </w:rPr>
      </w:r>
      <w:r w:rsidR="00CB3C2A">
        <w:rPr>
          <w:sz w:val="22"/>
          <w:szCs w:val="22"/>
          <w:u w:val="single"/>
        </w:rPr>
        <w:fldChar w:fldCharType="separate"/>
      </w:r>
      <w:r w:rsidR="00CB3C2A">
        <w:rPr>
          <w:noProof/>
          <w:sz w:val="22"/>
          <w:szCs w:val="22"/>
          <w:u w:val="single"/>
        </w:rPr>
        <w:t> </w:t>
      </w:r>
      <w:r w:rsidR="00CB3C2A">
        <w:rPr>
          <w:noProof/>
          <w:sz w:val="22"/>
          <w:szCs w:val="22"/>
          <w:u w:val="single"/>
        </w:rPr>
        <w:t> </w:t>
      </w:r>
      <w:r w:rsidR="00CB3C2A">
        <w:rPr>
          <w:noProof/>
          <w:sz w:val="22"/>
          <w:szCs w:val="22"/>
          <w:u w:val="single"/>
        </w:rPr>
        <w:t> </w:t>
      </w:r>
      <w:r w:rsidR="00CB3C2A">
        <w:rPr>
          <w:noProof/>
          <w:sz w:val="22"/>
          <w:szCs w:val="22"/>
          <w:u w:val="single"/>
        </w:rPr>
        <w:t> </w:t>
      </w:r>
      <w:r w:rsidR="00CB3C2A">
        <w:rPr>
          <w:noProof/>
          <w:sz w:val="22"/>
          <w:szCs w:val="22"/>
          <w:u w:val="single"/>
        </w:rPr>
        <w:t> </w:t>
      </w:r>
      <w:r w:rsidR="00CB3C2A">
        <w:rPr>
          <w:sz w:val="22"/>
          <w:szCs w:val="22"/>
          <w:u w:val="single"/>
        </w:rPr>
        <w:fldChar w:fldCharType="end"/>
      </w:r>
      <w:bookmarkEnd w:id="3"/>
      <w:r w:rsidR="00CB3C2A" w:rsidRPr="00CB3C2A">
        <w:rPr>
          <w:sz w:val="22"/>
          <w:szCs w:val="22"/>
        </w:rPr>
        <w:t xml:space="preserve"> </w:t>
      </w:r>
      <w:r w:rsidRPr="00FB03CE">
        <w:rPr>
          <w:sz w:val="22"/>
          <w:szCs w:val="22"/>
        </w:rPr>
        <w:t>above.</w:t>
      </w:r>
    </w:p>
    <w:p w14:paraId="0AFAAAC9" w14:textId="77777777" w:rsidR="00FE3FF3" w:rsidRPr="00FB03CE" w:rsidRDefault="00FE3FF3" w:rsidP="00FE3FF3">
      <w:pPr>
        <w:pStyle w:val="BodyTextIndent3"/>
        <w:widowControl w:val="0"/>
        <w:tabs>
          <w:tab w:val="left" w:pos="-1440"/>
        </w:tabs>
        <w:rPr>
          <w:sz w:val="22"/>
          <w:szCs w:val="22"/>
        </w:rPr>
      </w:pPr>
    </w:p>
    <w:p w14:paraId="4D768FA0" w14:textId="77777777" w:rsidR="00FE3FF3" w:rsidRDefault="00FE3FF3" w:rsidP="00FE3FF3">
      <w:pPr>
        <w:pStyle w:val="BodyTextIndent3"/>
        <w:widowControl w:val="0"/>
        <w:numPr>
          <w:ilvl w:val="0"/>
          <w:numId w:val="2"/>
        </w:numPr>
        <w:tabs>
          <w:tab w:val="left" w:pos="-1440"/>
        </w:tabs>
        <w:rPr>
          <w:sz w:val="22"/>
          <w:szCs w:val="22"/>
        </w:rPr>
      </w:pPr>
      <w:r>
        <w:rPr>
          <w:sz w:val="22"/>
          <w:szCs w:val="22"/>
        </w:rPr>
        <w:t>The</w:t>
      </w:r>
      <w:r w:rsidRPr="00FB03CE">
        <w:rPr>
          <w:sz w:val="22"/>
          <w:szCs w:val="22"/>
        </w:rPr>
        <w:t xml:space="preserve"> purpose, s</w:t>
      </w:r>
      <w:r>
        <w:rPr>
          <w:sz w:val="22"/>
          <w:szCs w:val="22"/>
        </w:rPr>
        <w:t>cope, and duration of the study:</w:t>
      </w:r>
      <w:r w:rsidR="00CB3C2A">
        <w:rPr>
          <w:sz w:val="22"/>
          <w:szCs w:val="22"/>
        </w:rPr>
        <w:t xml:space="preserve"> </w:t>
      </w:r>
      <w:r w:rsidR="00CB3C2A" w:rsidRPr="00CB3C2A">
        <w:rPr>
          <w:sz w:val="22"/>
          <w:szCs w:val="22"/>
          <w:u w:val="single"/>
        </w:rPr>
        <w:fldChar w:fldCharType="begin">
          <w:ffData>
            <w:name w:val="Text5"/>
            <w:enabled/>
            <w:calcOnExit w:val="0"/>
            <w:textInput/>
          </w:ffData>
        </w:fldChar>
      </w:r>
      <w:bookmarkStart w:id="4" w:name="Text5"/>
      <w:r w:rsidR="00CB3C2A" w:rsidRPr="00CB3C2A">
        <w:rPr>
          <w:sz w:val="22"/>
          <w:szCs w:val="22"/>
          <w:u w:val="single"/>
        </w:rPr>
        <w:instrText xml:space="preserve"> FORMTEXT </w:instrText>
      </w:r>
      <w:r w:rsidR="00CB3C2A" w:rsidRPr="00CB3C2A">
        <w:rPr>
          <w:sz w:val="22"/>
          <w:szCs w:val="22"/>
          <w:u w:val="single"/>
        </w:rPr>
      </w:r>
      <w:r w:rsidR="00CB3C2A" w:rsidRPr="00CB3C2A">
        <w:rPr>
          <w:sz w:val="22"/>
          <w:szCs w:val="22"/>
          <w:u w:val="single"/>
        </w:rPr>
        <w:fldChar w:fldCharType="separate"/>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sz w:val="22"/>
          <w:szCs w:val="22"/>
          <w:u w:val="single"/>
        </w:rPr>
        <w:fldChar w:fldCharType="end"/>
      </w:r>
      <w:bookmarkEnd w:id="4"/>
    </w:p>
    <w:p w14:paraId="5870C637" w14:textId="77777777" w:rsidR="00FE3FF3" w:rsidRPr="00FB03CE" w:rsidRDefault="00FE3FF3" w:rsidP="00FE3FF3">
      <w:pPr>
        <w:pStyle w:val="BodyTextIndent3"/>
        <w:widowControl w:val="0"/>
        <w:tabs>
          <w:tab w:val="left" w:pos="-1440"/>
        </w:tabs>
        <w:rPr>
          <w:sz w:val="22"/>
          <w:szCs w:val="22"/>
        </w:rPr>
      </w:pPr>
      <w:r w:rsidRPr="00FB03CE">
        <w:rPr>
          <w:sz w:val="22"/>
          <w:szCs w:val="22"/>
        </w:rPr>
        <w:t xml:space="preserve"> </w:t>
      </w:r>
    </w:p>
    <w:p w14:paraId="797104B1" w14:textId="77777777" w:rsidR="00FE3FF3" w:rsidRDefault="00FE3FF3" w:rsidP="00FE3FF3">
      <w:pPr>
        <w:pStyle w:val="BodyTextIndent3"/>
        <w:widowControl w:val="0"/>
        <w:numPr>
          <w:ilvl w:val="0"/>
          <w:numId w:val="2"/>
        </w:numPr>
        <w:tabs>
          <w:tab w:val="left" w:pos="-1440"/>
        </w:tabs>
        <w:rPr>
          <w:sz w:val="22"/>
          <w:szCs w:val="22"/>
        </w:rPr>
      </w:pPr>
      <w:r>
        <w:rPr>
          <w:sz w:val="22"/>
          <w:szCs w:val="22"/>
        </w:rPr>
        <w:t>The information to be disclosed:</w:t>
      </w:r>
      <w:r w:rsidR="00CB3C2A">
        <w:rPr>
          <w:sz w:val="22"/>
          <w:szCs w:val="22"/>
        </w:rPr>
        <w:t xml:space="preserve"> </w:t>
      </w:r>
      <w:r w:rsidR="00CB3C2A" w:rsidRPr="00CB3C2A">
        <w:rPr>
          <w:sz w:val="22"/>
          <w:szCs w:val="22"/>
          <w:u w:val="single"/>
        </w:rPr>
        <w:fldChar w:fldCharType="begin">
          <w:ffData>
            <w:name w:val="Text6"/>
            <w:enabled/>
            <w:calcOnExit w:val="0"/>
            <w:textInput/>
          </w:ffData>
        </w:fldChar>
      </w:r>
      <w:bookmarkStart w:id="5" w:name="Text6"/>
      <w:r w:rsidR="00CB3C2A" w:rsidRPr="00CB3C2A">
        <w:rPr>
          <w:sz w:val="22"/>
          <w:szCs w:val="22"/>
          <w:u w:val="single"/>
        </w:rPr>
        <w:instrText xml:space="preserve"> FORMTEXT </w:instrText>
      </w:r>
      <w:r w:rsidR="00CB3C2A" w:rsidRPr="00CB3C2A">
        <w:rPr>
          <w:sz w:val="22"/>
          <w:szCs w:val="22"/>
          <w:u w:val="single"/>
        </w:rPr>
      </w:r>
      <w:r w:rsidR="00CB3C2A" w:rsidRPr="00CB3C2A">
        <w:rPr>
          <w:sz w:val="22"/>
          <w:szCs w:val="22"/>
          <w:u w:val="single"/>
        </w:rPr>
        <w:fldChar w:fldCharType="separate"/>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sz w:val="22"/>
          <w:szCs w:val="22"/>
          <w:u w:val="single"/>
        </w:rPr>
        <w:fldChar w:fldCharType="end"/>
      </w:r>
      <w:bookmarkEnd w:id="5"/>
    </w:p>
    <w:p w14:paraId="7FCDFCE6" w14:textId="77777777" w:rsidR="00FE3FF3" w:rsidRDefault="00FE3FF3" w:rsidP="00FE3FF3">
      <w:pPr>
        <w:pStyle w:val="ListParagraph"/>
        <w:rPr>
          <w:sz w:val="22"/>
          <w:szCs w:val="22"/>
        </w:rPr>
      </w:pPr>
    </w:p>
    <w:p w14:paraId="1C6BF479" w14:textId="77777777" w:rsidR="00FE3FF3" w:rsidRPr="00FB03CE" w:rsidRDefault="00FE3FF3" w:rsidP="00FE3FF3">
      <w:pPr>
        <w:pStyle w:val="BodyTextIndent3"/>
        <w:widowControl w:val="0"/>
        <w:tabs>
          <w:tab w:val="left" w:pos="-1440"/>
        </w:tabs>
        <w:rPr>
          <w:sz w:val="22"/>
          <w:szCs w:val="22"/>
        </w:rPr>
      </w:pPr>
    </w:p>
    <w:p w14:paraId="748E959A" w14:textId="77777777" w:rsidR="00FE3FF3" w:rsidRPr="00FB03CE" w:rsidRDefault="00FE3FF3" w:rsidP="00FE3FF3">
      <w:pPr>
        <w:pStyle w:val="BodyTextIndent3"/>
        <w:widowControl w:val="0"/>
        <w:numPr>
          <w:ilvl w:val="0"/>
          <w:numId w:val="2"/>
        </w:numPr>
        <w:tabs>
          <w:tab w:val="left" w:pos="-1440"/>
        </w:tabs>
        <w:rPr>
          <w:sz w:val="22"/>
          <w:szCs w:val="22"/>
        </w:rPr>
      </w:pPr>
      <w:r w:rsidRPr="00FB03CE">
        <w:rPr>
          <w:sz w:val="22"/>
          <w:szCs w:val="22"/>
        </w:rPr>
        <w:t xml:space="preserve">That information from education records may only be used to meet the purposes of the study stated in the written agreement and must contain the current requirements in 34CFR99.31(a)(6) on re-disclosure and destruction of information </w:t>
      </w:r>
      <w:hyperlink r:id="rId7" w:history="1">
        <w:r w:rsidRPr="007A2105">
          <w:rPr>
            <w:rStyle w:val="Hyperlink"/>
            <w:sz w:val="22"/>
            <w:szCs w:val="22"/>
          </w:rPr>
          <w:t>http://edocket.access.gpo.gov/cfr_2010/julqtr/34cfr99.31.htm</w:t>
        </w:r>
      </w:hyperlink>
      <w:r>
        <w:rPr>
          <w:sz w:val="22"/>
          <w:szCs w:val="22"/>
        </w:rPr>
        <w:t xml:space="preserve">: </w:t>
      </w:r>
    </w:p>
    <w:p w14:paraId="1D0E385F" w14:textId="77777777" w:rsidR="00FE3FF3" w:rsidRPr="00FB03CE" w:rsidRDefault="00FE3FF3" w:rsidP="00FE3FF3">
      <w:pPr>
        <w:pStyle w:val="BodyTextIndent3"/>
        <w:widowControl w:val="0"/>
        <w:numPr>
          <w:ilvl w:val="0"/>
          <w:numId w:val="2"/>
        </w:numPr>
        <w:tabs>
          <w:tab w:val="left" w:pos="-1440"/>
        </w:tabs>
        <w:rPr>
          <w:sz w:val="22"/>
          <w:szCs w:val="22"/>
        </w:rPr>
      </w:pPr>
      <w:r w:rsidRPr="00FB03CE">
        <w:rPr>
          <w:sz w:val="22"/>
          <w:szCs w:val="22"/>
        </w:rPr>
        <w:t>The study will be conducted in a manner that does not permit personal identification of parents and students by anyone other than representatives of the unive</w:t>
      </w:r>
      <w:r>
        <w:rPr>
          <w:sz w:val="22"/>
          <w:szCs w:val="22"/>
        </w:rPr>
        <w:t>rsity with legitimate interests.</w:t>
      </w:r>
    </w:p>
    <w:p w14:paraId="45955F11" w14:textId="77777777" w:rsidR="00FE3FF3" w:rsidRPr="00FB03CE" w:rsidRDefault="00FE3FF3" w:rsidP="00FE3FF3">
      <w:pPr>
        <w:pStyle w:val="BodyTextIndent3"/>
        <w:widowControl w:val="0"/>
        <w:numPr>
          <w:ilvl w:val="0"/>
          <w:numId w:val="2"/>
        </w:numPr>
        <w:tabs>
          <w:tab w:val="left" w:pos="-1440"/>
        </w:tabs>
        <w:rPr>
          <w:sz w:val="22"/>
          <w:szCs w:val="22"/>
        </w:rPr>
      </w:pPr>
      <w:r w:rsidRPr="00FB03CE">
        <w:rPr>
          <w:sz w:val="22"/>
          <w:szCs w:val="22"/>
        </w:rPr>
        <w:t xml:space="preserve">The university is required to destroy or return all personally identifiable information when no longer needed for the purposes of the study. </w:t>
      </w:r>
    </w:p>
    <w:p w14:paraId="0E6CDEC1" w14:textId="77777777" w:rsidR="00FE3FF3" w:rsidRPr="00FB03CE" w:rsidRDefault="00FE3FF3" w:rsidP="00FE3FF3">
      <w:pPr>
        <w:pStyle w:val="BodyTextIndent3"/>
        <w:widowControl w:val="0"/>
        <w:numPr>
          <w:ilvl w:val="0"/>
          <w:numId w:val="2"/>
        </w:numPr>
        <w:tabs>
          <w:tab w:val="left" w:pos="-1440"/>
        </w:tabs>
        <w:rPr>
          <w:sz w:val="22"/>
          <w:szCs w:val="22"/>
        </w:rPr>
      </w:pPr>
      <w:r w:rsidRPr="00FB03CE">
        <w:rPr>
          <w:sz w:val="22"/>
          <w:szCs w:val="22"/>
        </w:rPr>
        <w:t xml:space="preserve"> The time period during which the university must either de</w:t>
      </w:r>
      <w:r>
        <w:rPr>
          <w:sz w:val="22"/>
          <w:szCs w:val="22"/>
        </w:rPr>
        <w:t>stroy or return the information:</w:t>
      </w:r>
      <w:r w:rsidRPr="00FB03CE">
        <w:rPr>
          <w:sz w:val="22"/>
          <w:szCs w:val="22"/>
        </w:rPr>
        <w:t xml:space="preserve"> </w:t>
      </w:r>
      <w:r w:rsidR="00CB3C2A" w:rsidRPr="00CB3C2A">
        <w:rPr>
          <w:sz w:val="22"/>
          <w:szCs w:val="22"/>
          <w:u w:val="single"/>
        </w:rPr>
        <w:fldChar w:fldCharType="begin">
          <w:ffData>
            <w:name w:val="Text6"/>
            <w:enabled/>
            <w:calcOnExit w:val="0"/>
            <w:textInput/>
          </w:ffData>
        </w:fldChar>
      </w:r>
      <w:r w:rsidR="00CB3C2A" w:rsidRPr="00CB3C2A">
        <w:rPr>
          <w:sz w:val="22"/>
          <w:szCs w:val="22"/>
          <w:u w:val="single"/>
        </w:rPr>
        <w:instrText xml:space="preserve"> FORMTEXT </w:instrText>
      </w:r>
      <w:r w:rsidR="00CB3C2A" w:rsidRPr="00CB3C2A">
        <w:rPr>
          <w:sz w:val="22"/>
          <w:szCs w:val="22"/>
          <w:u w:val="single"/>
        </w:rPr>
      </w:r>
      <w:r w:rsidR="00CB3C2A" w:rsidRPr="00CB3C2A">
        <w:rPr>
          <w:sz w:val="22"/>
          <w:szCs w:val="22"/>
          <w:u w:val="single"/>
        </w:rPr>
        <w:fldChar w:fldCharType="separate"/>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sz w:val="22"/>
          <w:szCs w:val="22"/>
          <w:u w:val="single"/>
        </w:rPr>
        <w:fldChar w:fldCharType="end"/>
      </w:r>
    </w:p>
    <w:p w14:paraId="01AA41D9" w14:textId="77777777" w:rsidR="00FE3FF3" w:rsidRDefault="00FE3FF3" w:rsidP="00FE3FF3">
      <w:pPr>
        <w:rPr>
          <w:sz w:val="24"/>
          <w:szCs w:val="24"/>
        </w:rPr>
      </w:pPr>
    </w:p>
    <w:p w14:paraId="7BACC9FE" w14:textId="77777777" w:rsidR="00FE3FF3" w:rsidRDefault="00FE3FF3" w:rsidP="00FE3FF3">
      <w:pPr>
        <w:rPr>
          <w:sz w:val="24"/>
          <w:szCs w:val="24"/>
        </w:rPr>
      </w:pPr>
    </w:p>
    <w:p w14:paraId="2ECDFCE7" w14:textId="77777777" w:rsidR="00FE3FF3" w:rsidRDefault="00FE3FF3" w:rsidP="00FE3FF3">
      <w:pPr>
        <w:rPr>
          <w:rFonts w:ascii="Times New Roman" w:hAnsi="Times New Roman" w:cs="Times New Roman"/>
          <w:sz w:val="22"/>
          <w:szCs w:val="22"/>
        </w:rPr>
      </w:pPr>
    </w:p>
    <w:p w14:paraId="2F6BF107" w14:textId="77777777" w:rsidR="00FE3FF3" w:rsidRDefault="00FE3FF3" w:rsidP="00FE3FF3">
      <w:pPr>
        <w:rPr>
          <w:rFonts w:ascii="Times New Roman" w:hAnsi="Times New Roman" w:cs="Times New Roman"/>
          <w:sz w:val="22"/>
          <w:szCs w:val="22"/>
        </w:rPr>
      </w:pPr>
    </w:p>
    <w:p w14:paraId="5B0A5B7B" w14:textId="77777777" w:rsidR="00FE3FF3" w:rsidRDefault="00FE3FF3" w:rsidP="00FE3FF3">
      <w:pPr>
        <w:rPr>
          <w:rFonts w:ascii="Times New Roman" w:hAnsi="Times New Roman" w:cs="Times New Roman"/>
          <w:sz w:val="22"/>
          <w:szCs w:val="22"/>
        </w:rPr>
      </w:pPr>
    </w:p>
    <w:p w14:paraId="37645187" w14:textId="77777777" w:rsidR="00FE3FF3" w:rsidRDefault="00FE3FF3" w:rsidP="00FE3FF3">
      <w:pPr>
        <w:rPr>
          <w:rFonts w:ascii="Times New Roman" w:hAnsi="Times New Roman" w:cs="Times New Roman"/>
          <w:sz w:val="22"/>
          <w:szCs w:val="22"/>
        </w:rPr>
      </w:pPr>
    </w:p>
    <w:p w14:paraId="1E988BB3" w14:textId="77777777" w:rsidR="00FE3FF3" w:rsidRPr="00FB03CE" w:rsidRDefault="00FE3FF3" w:rsidP="00FE3FF3">
      <w:pPr>
        <w:rPr>
          <w:rFonts w:ascii="Times New Roman" w:hAnsi="Times New Roman" w:cs="Times New Roman"/>
          <w:sz w:val="22"/>
          <w:szCs w:val="22"/>
        </w:rPr>
      </w:pPr>
      <w:r w:rsidRPr="00FB03CE">
        <w:rPr>
          <w:rFonts w:ascii="Times New Roman" w:hAnsi="Times New Roman" w:cs="Times New Roman"/>
          <w:sz w:val="22"/>
          <w:szCs w:val="22"/>
        </w:rPr>
        <w:lastRenderedPageBreak/>
        <w:t>Signa</w:t>
      </w:r>
      <w:r>
        <w:rPr>
          <w:rFonts w:ascii="Times New Roman" w:hAnsi="Times New Roman" w:cs="Times New Roman"/>
          <w:sz w:val="22"/>
          <w:szCs w:val="22"/>
        </w:rPr>
        <w:t xml:space="preserve">ture of Signatory Official </w:t>
      </w:r>
    </w:p>
    <w:p w14:paraId="5D341BD5" w14:textId="77777777" w:rsidR="00FE3FF3" w:rsidRDefault="00FE3FF3" w:rsidP="00FE3FF3">
      <w:pPr>
        <w:rPr>
          <w:rFonts w:ascii="Times New Roman" w:hAnsi="Times New Roman" w:cs="Times New Roman"/>
          <w:sz w:val="22"/>
          <w:szCs w:val="22"/>
        </w:rPr>
      </w:pPr>
    </w:p>
    <w:p w14:paraId="331C90FF" w14:textId="77777777" w:rsidR="00FE3FF3" w:rsidRPr="00FB03CE" w:rsidRDefault="00CB3C2A" w:rsidP="00FE3FF3">
      <w:pPr>
        <w:rPr>
          <w:rFonts w:ascii="Times New Roman" w:hAnsi="Times New Roman" w:cs="Times New Roman"/>
          <w:sz w:val="22"/>
          <w:szCs w:val="22"/>
        </w:rPr>
      </w:pPr>
      <w:r w:rsidRPr="00CB3C2A">
        <w:rPr>
          <w:sz w:val="22"/>
          <w:szCs w:val="22"/>
          <w:u w:val="single"/>
        </w:rPr>
        <w:fldChar w:fldCharType="begin">
          <w:ffData>
            <w:name w:val="Text6"/>
            <w:enabled/>
            <w:calcOnExit w:val="0"/>
            <w:textInput/>
          </w:ffData>
        </w:fldChar>
      </w:r>
      <w:r w:rsidRPr="00CB3C2A">
        <w:rPr>
          <w:sz w:val="22"/>
          <w:szCs w:val="22"/>
          <w:u w:val="single"/>
        </w:rPr>
        <w:instrText xml:space="preserve"> FORMTEXT </w:instrText>
      </w:r>
      <w:r w:rsidRPr="00CB3C2A">
        <w:rPr>
          <w:sz w:val="22"/>
          <w:szCs w:val="22"/>
          <w:u w:val="single"/>
        </w:rPr>
      </w:r>
      <w:r w:rsidRPr="00CB3C2A">
        <w:rPr>
          <w:sz w:val="22"/>
          <w:szCs w:val="22"/>
          <w:u w:val="single"/>
        </w:rPr>
        <w:fldChar w:fldCharType="separate"/>
      </w:r>
      <w:r w:rsidRPr="00CB3C2A">
        <w:rPr>
          <w:noProof/>
          <w:sz w:val="22"/>
          <w:szCs w:val="22"/>
          <w:u w:val="single"/>
        </w:rPr>
        <w:t> </w:t>
      </w:r>
      <w:r w:rsidRPr="00CB3C2A">
        <w:rPr>
          <w:noProof/>
          <w:sz w:val="22"/>
          <w:szCs w:val="22"/>
          <w:u w:val="single"/>
        </w:rPr>
        <w:t> </w:t>
      </w:r>
      <w:r w:rsidRPr="00CB3C2A">
        <w:rPr>
          <w:noProof/>
          <w:sz w:val="22"/>
          <w:szCs w:val="22"/>
          <w:u w:val="single"/>
        </w:rPr>
        <w:t> </w:t>
      </w:r>
      <w:r w:rsidRPr="00CB3C2A">
        <w:rPr>
          <w:noProof/>
          <w:sz w:val="22"/>
          <w:szCs w:val="22"/>
          <w:u w:val="single"/>
        </w:rPr>
        <w:t> </w:t>
      </w:r>
      <w:r w:rsidRPr="00CB3C2A">
        <w:rPr>
          <w:noProof/>
          <w:sz w:val="22"/>
          <w:szCs w:val="22"/>
          <w:u w:val="single"/>
        </w:rPr>
        <w:t> </w:t>
      </w:r>
      <w:r w:rsidRPr="00CB3C2A">
        <w:rPr>
          <w:sz w:val="22"/>
          <w:szCs w:val="22"/>
          <w:u w:val="single"/>
        </w:rPr>
        <w:fldChar w:fldCharType="end"/>
      </w:r>
      <w:r w:rsidR="00FE3FF3" w:rsidRPr="00FB03CE">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E3FF3" w:rsidRPr="00FB03CE">
        <w:rPr>
          <w:rFonts w:ascii="Times New Roman" w:hAnsi="Times New Roman" w:cs="Times New Roman"/>
          <w:sz w:val="22"/>
          <w:szCs w:val="22"/>
        </w:rPr>
        <w:t xml:space="preserve">Date: </w:t>
      </w:r>
      <w:r w:rsidRPr="00CB3C2A">
        <w:rPr>
          <w:sz w:val="22"/>
          <w:szCs w:val="22"/>
          <w:u w:val="single"/>
        </w:rPr>
        <w:fldChar w:fldCharType="begin">
          <w:ffData>
            <w:name w:val="Text6"/>
            <w:enabled/>
            <w:calcOnExit w:val="0"/>
            <w:textInput/>
          </w:ffData>
        </w:fldChar>
      </w:r>
      <w:r w:rsidRPr="00CB3C2A">
        <w:rPr>
          <w:sz w:val="22"/>
          <w:szCs w:val="22"/>
          <w:u w:val="single"/>
        </w:rPr>
        <w:instrText xml:space="preserve"> FORMTEXT </w:instrText>
      </w:r>
      <w:r w:rsidRPr="00CB3C2A">
        <w:rPr>
          <w:sz w:val="22"/>
          <w:szCs w:val="22"/>
          <w:u w:val="single"/>
        </w:rPr>
      </w:r>
      <w:r w:rsidRPr="00CB3C2A">
        <w:rPr>
          <w:sz w:val="22"/>
          <w:szCs w:val="22"/>
          <w:u w:val="single"/>
        </w:rPr>
        <w:fldChar w:fldCharType="separate"/>
      </w:r>
      <w:r w:rsidRPr="00CB3C2A">
        <w:rPr>
          <w:noProof/>
          <w:sz w:val="22"/>
          <w:szCs w:val="22"/>
          <w:u w:val="single"/>
        </w:rPr>
        <w:t> </w:t>
      </w:r>
      <w:r w:rsidRPr="00CB3C2A">
        <w:rPr>
          <w:noProof/>
          <w:sz w:val="22"/>
          <w:szCs w:val="22"/>
          <w:u w:val="single"/>
        </w:rPr>
        <w:t> </w:t>
      </w:r>
      <w:r w:rsidRPr="00CB3C2A">
        <w:rPr>
          <w:noProof/>
          <w:sz w:val="22"/>
          <w:szCs w:val="22"/>
          <w:u w:val="single"/>
        </w:rPr>
        <w:t> </w:t>
      </w:r>
      <w:r w:rsidRPr="00CB3C2A">
        <w:rPr>
          <w:noProof/>
          <w:sz w:val="22"/>
          <w:szCs w:val="22"/>
          <w:u w:val="single"/>
        </w:rPr>
        <w:t> </w:t>
      </w:r>
      <w:r w:rsidRPr="00CB3C2A">
        <w:rPr>
          <w:noProof/>
          <w:sz w:val="22"/>
          <w:szCs w:val="22"/>
          <w:u w:val="single"/>
        </w:rPr>
        <w:t> </w:t>
      </w:r>
      <w:r w:rsidRPr="00CB3C2A">
        <w:rPr>
          <w:sz w:val="22"/>
          <w:szCs w:val="22"/>
          <w:u w:val="single"/>
        </w:rPr>
        <w:fldChar w:fldCharType="end"/>
      </w:r>
    </w:p>
    <w:p w14:paraId="69F35F93" w14:textId="77777777" w:rsidR="00FE3FF3" w:rsidRDefault="00FE3FF3" w:rsidP="00FE3FF3">
      <w:pPr>
        <w:rPr>
          <w:rFonts w:ascii="Times New Roman" w:hAnsi="Times New Roman" w:cs="Times New Roman"/>
          <w:sz w:val="22"/>
          <w:szCs w:val="22"/>
        </w:rPr>
      </w:pPr>
    </w:p>
    <w:p w14:paraId="38A67B8B" w14:textId="77777777" w:rsidR="00FE3FF3" w:rsidRPr="00FB03CE" w:rsidRDefault="00FE3FF3" w:rsidP="00FE3FF3">
      <w:pPr>
        <w:rPr>
          <w:rFonts w:ascii="Times New Roman" w:hAnsi="Times New Roman" w:cs="Times New Roman"/>
          <w:sz w:val="22"/>
          <w:szCs w:val="22"/>
        </w:rPr>
      </w:pPr>
      <w:r w:rsidRPr="00FB03CE">
        <w:rPr>
          <w:rFonts w:ascii="Times New Roman" w:hAnsi="Times New Roman" w:cs="Times New Roman"/>
          <w:sz w:val="22"/>
          <w:szCs w:val="22"/>
        </w:rPr>
        <w:t xml:space="preserve">Print Full Name:  </w:t>
      </w:r>
      <w:r w:rsidR="00CB3C2A" w:rsidRPr="00CB3C2A">
        <w:rPr>
          <w:sz w:val="22"/>
          <w:szCs w:val="22"/>
          <w:u w:val="single"/>
        </w:rPr>
        <w:fldChar w:fldCharType="begin">
          <w:ffData>
            <w:name w:val="Text6"/>
            <w:enabled/>
            <w:calcOnExit w:val="0"/>
            <w:textInput/>
          </w:ffData>
        </w:fldChar>
      </w:r>
      <w:r w:rsidR="00CB3C2A" w:rsidRPr="00CB3C2A">
        <w:rPr>
          <w:sz w:val="22"/>
          <w:szCs w:val="22"/>
          <w:u w:val="single"/>
        </w:rPr>
        <w:instrText xml:space="preserve"> FORMTEXT </w:instrText>
      </w:r>
      <w:r w:rsidR="00CB3C2A" w:rsidRPr="00CB3C2A">
        <w:rPr>
          <w:sz w:val="22"/>
          <w:szCs w:val="22"/>
          <w:u w:val="single"/>
        </w:rPr>
      </w:r>
      <w:r w:rsidR="00CB3C2A" w:rsidRPr="00CB3C2A">
        <w:rPr>
          <w:sz w:val="22"/>
          <w:szCs w:val="22"/>
          <w:u w:val="single"/>
        </w:rPr>
        <w:fldChar w:fldCharType="separate"/>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sz w:val="22"/>
          <w:szCs w:val="22"/>
          <w:u w:val="single"/>
        </w:rPr>
        <w:fldChar w:fldCharType="end"/>
      </w:r>
      <w:r w:rsidRPr="00FB03CE">
        <w:rPr>
          <w:rFonts w:ascii="Times New Roman" w:hAnsi="Times New Roman" w:cs="Times New Roman"/>
          <w:sz w:val="22"/>
          <w:szCs w:val="22"/>
        </w:rPr>
        <w:t xml:space="preserve"> </w:t>
      </w:r>
      <w:r w:rsidR="00CB3C2A">
        <w:rPr>
          <w:rFonts w:ascii="Times New Roman" w:hAnsi="Times New Roman" w:cs="Times New Roman"/>
          <w:sz w:val="22"/>
          <w:szCs w:val="22"/>
        </w:rPr>
        <w:tab/>
      </w:r>
      <w:r w:rsidR="00CB3C2A">
        <w:rPr>
          <w:rFonts w:ascii="Times New Roman" w:hAnsi="Times New Roman" w:cs="Times New Roman"/>
          <w:sz w:val="22"/>
          <w:szCs w:val="22"/>
        </w:rPr>
        <w:tab/>
      </w:r>
      <w:r w:rsidR="00CB3C2A">
        <w:rPr>
          <w:rFonts w:ascii="Times New Roman" w:hAnsi="Times New Roman" w:cs="Times New Roman"/>
          <w:sz w:val="22"/>
          <w:szCs w:val="22"/>
        </w:rPr>
        <w:tab/>
      </w:r>
      <w:r w:rsidR="00CB3C2A">
        <w:rPr>
          <w:rFonts w:ascii="Times New Roman" w:hAnsi="Times New Roman" w:cs="Times New Roman"/>
          <w:sz w:val="22"/>
          <w:szCs w:val="22"/>
        </w:rPr>
        <w:tab/>
        <w:t xml:space="preserve">             </w:t>
      </w:r>
      <w:r w:rsidRPr="00FB03CE">
        <w:rPr>
          <w:rFonts w:ascii="Times New Roman" w:hAnsi="Times New Roman" w:cs="Times New Roman"/>
          <w:sz w:val="22"/>
          <w:szCs w:val="22"/>
        </w:rPr>
        <w:t xml:space="preserve">Institutional Title: </w:t>
      </w:r>
      <w:r w:rsidR="00CB3C2A" w:rsidRPr="00CB3C2A">
        <w:rPr>
          <w:sz w:val="22"/>
          <w:szCs w:val="22"/>
          <w:u w:val="single"/>
        </w:rPr>
        <w:fldChar w:fldCharType="begin">
          <w:ffData>
            <w:name w:val="Text6"/>
            <w:enabled/>
            <w:calcOnExit w:val="0"/>
            <w:textInput/>
          </w:ffData>
        </w:fldChar>
      </w:r>
      <w:r w:rsidR="00CB3C2A" w:rsidRPr="00CB3C2A">
        <w:rPr>
          <w:sz w:val="22"/>
          <w:szCs w:val="22"/>
          <w:u w:val="single"/>
        </w:rPr>
        <w:instrText xml:space="preserve"> FORMTEXT </w:instrText>
      </w:r>
      <w:r w:rsidR="00CB3C2A" w:rsidRPr="00CB3C2A">
        <w:rPr>
          <w:sz w:val="22"/>
          <w:szCs w:val="22"/>
          <w:u w:val="single"/>
        </w:rPr>
      </w:r>
      <w:r w:rsidR="00CB3C2A" w:rsidRPr="00CB3C2A">
        <w:rPr>
          <w:sz w:val="22"/>
          <w:szCs w:val="22"/>
          <w:u w:val="single"/>
        </w:rPr>
        <w:fldChar w:fldCharType="separate"/>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noProof/>
          <w:sz w:val="22"/>
          <w:szCs w:val="22"/>
          <w:u w:val="single"/>
        </w:rPr>
        <w:t> </w:t>
      </w:r>
      <w:r w:rsidR="00CB3C2A" w:rsidRPr="00CB3C2A">
        <w:rPr>
          <w:sz w:val="22"/>
          <w:szCs w:val="22"/>
          <w:u w:val="single"/>
        </w:rPr>
        <w:fldChar w:fldCharType="end"/>
      </w:r>
    </w:p>
    <w:p w14:paraId="65DE67F9" w14:textId="77777777" w:rsidR="00FE3FF3" w:rsidRPr="00FB03CE" w:rsidRDefault="00FE3FF3" w:rsidP="00FE3FF3">
      <w:pPr>
        <w:ind w:left="360"/>
        <w:rPr>
          <w:rFonts w:ascii="Times New Roman" w:hAnsi="Times New Roman" w:cs="Times New Roman"/>
          <w:sz w:val="22"/>
          <w:szCs w:val="22"/>
        </w:rPr>
      </w:pPr>
    </w:p>
    <w:p w14:paraId="2047AB8D" w14:textId="77777777" w:rsidR="00FE3FF3" w:rsidRDefault="00FE3FF3" w:rsidP="00FE3FF3">
      <w:pPr>
        <w:rPr>
          <w:rFonts w:ascii="Times New Roman" w:hAnsi="Times New Roman" w:cs="Times New Roman"/>
          <w:sz w:val="22"/>
          <w:szCs w:val="22"/>
        </w:rPr>
      </w:pPr>
    </w:p>
    <w:p w14:paraId="788D0FDE" w14:textId="77777777" w:rsidR="00FE3FF3" w:rsidRPr="00FB03CE" w:rsidRDefault="00FE3FF3" w:rsidP="00FE3FF3">
      <w:pPr>
        <w:rPr>
          <w:rFonts w:ascii="Times New Roman" w:hAnsi="Times New Roman" w:cs="Times New Roman"/>
          <w:sz w:val="22"/>
          <w:szCs w:val="22"/>
        </w:rPr>
      </w:pPr>
      <w:r w:rsidRPr="00FB03CE">
        <w:rPr>
          <w:rFonts w:ascii="Times New Roman" w:hAnsi="Times New Roman" w:cs="Times New Roman"/>
          <w:sz w:val="22"/>
          <w:szCs w:val="22"/>
        </w:rPr>
        <w:t>Signature of Signatory Official (</w:t>
      </w:r>
      <w:r>
        <w:rPr>
          <w:rFonts w:ascii="Times New Roman" w:hAnsi="Times New Roman" w:cs="Times New Roman"/>
          <w:sz w:val="22"/>
          <w:szCs w:val="22"/>
        </w:rPr>
        <w:t>Syracuse University</w:t>
      </w:r>
      <w:r w:rsidRPr="00FB03CE">
        <w:rPr>
          <w:rFonts w:ascii="Times New Roman" w:hAnsi="Times New Roman" w:cs="Times New Roman"/>
          <w:sz w:val="22"/>
          <w:szCs w:val="22"/>
        </w:rPr>
        <w:t xml:space="preserve">): </w:t>
      </w:r>
    </w:p>
    <w:p w14:paraId="56A6BB12" w14:textId="77777777" w:rsidR="00FE3FF3" w:rsidRDefault="00FE3FF3" w:rsidP="00FE3FF3">
      <w:pPr>
        <w:rPr>
          <w:rFonts w:ascii="Times New Roman" w:hAnsi="Times New Roman" w:cs="Times New Roman"/>
          <w:sz w:val="22"/>
          <w:szCs w:val="22"/>
        </w:rPr>
      </w:pPr>
    </w:p>
    <w:p w14:paraId="55639274" w14:textId="77777777" w:rsidR="00FE3FF3" w:rsidRPr="00FB03CE" w:rsidRDefault="00CB3C2A" w:rsidP="00FE3FF3">
      <w:pPr>
        <w:rPr>
          <w:rFonts w:ascii="Times New Roman" w:hAnsi="Times New Roman" w:cs="Times New Roman"/>
          <w:sz w:val="22"/>
          <w:szCs w:val="22"/>
        </w:rPr>
      </w:pPr>
      <w:r w:rsidRPr="00CB3C2A">
        <w:rPr>
          <w:sz w:val="22"/>
          <w:szCs w:val="22"/>
          <w:u w:val="single"/>
        </w:rPr>
        <w:fldChar w:fldCharType="begin">
          <w:ffData>
            <w:name w:val="Text6"/>
            <w:enabled/>
            <w:calcOnExit w:val="0"/>
            <w:textInput/>
          </w:ffData>
        </w:fldChar>
      </w:r>
      <w:r w:rsidRPr="00CB3C2A">
        <w:rPr>
          <w:sz w:val="22"/>
          <w:szCs w:val="22"/>
          <w:u w:val="single"/>
        </w:rPr>
        <w:instrText xml:space="preserve"> FORMTEXT </w:instrText>
      </w:r>
      <w:r w:rsidRPr="00CB3C2A">
        <w:rPr>
          <w:sz w:val="22"/>
          <w:szCs w:val="22"/>
          <w:u w:val="single"/>
        </w:rPr>
      </w:r>
      <w:r w:rsidRPr="00CB3C2A">
        <w:rPr>
          <w:sz w:val="22"/>
          <w:szCs w:val="22"/>
          <w:u w:val="single"/>
        </w:rPr>
        <w:fldChar w:fldCharType="separate"/>
      </w:r>
      <w:r w:rsidRPr="00CB3C2A">
        <w:rPr>
          <w:noProof/>
          <w:sz w:val="22"/>
          <w:szCs w:val="22"/>
          <w:u w:val="single"/>
        </w:rPr>
        <w:t> </w:t>
      </w:r>
      <w:r w:rsidRPr="00CB3C2A">
        <w:rPr>
          <w:noProof/>
          <w:sz w:val="22"/>
          <w:szCs w:val="22"/>
          <w:u w:val="single"/>
        </w:rPr>
        <w:t> </w:t>
      </w:r>
      <w:r w:rsidRPr="00CB3C2A">
        <w:rPr>
          <w:noProof/>
          <w:sz w:val="22"/>
          <w:szCs w:val="22"/>
          <w:u w:val="single"/>
        </w:rPr>
        <w:t> </w:t>
      </w:r>
      <w:r w:rsidRPr="00CB3C2A">
        <w:rPr>
          <w:noProof/>
          <w:sz w:val="22"/>
          <w:szCs w:val="22"/>
          <w:u w:val="single"/>
        </w:rPr>
        <w:t> </w:t>
      </w:r>
      <w:r w:rsidRPr="00CB3C2A">
        <w:rPr>
          <w:noProof/>
          <w:sz w:val="22"/>
          <w:szCs w:val="22"/>
          <w:u w:val="single"/>
        </w:rPr>
        <w:t> </w:t>
      </w:r>
      <w:r w:rsidRPr="00CB3C2A">
        <w:rPr>
          <w:sz w:val="22"/>
          <w:szCs w:val="22"/>
          <w:u w:val="single"/>
        </w:rPr>
        <w:fldChar w:fldCharType="end"/>
      </w:r>
      <w:r w:rsidR="00FE3FF3" w:rsidRPr="00FB03CE">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FE3FF3" w:rsidRPr="00FB03CE">
        <w:rPr>
          <w:rFonts w:ascii="Times New Roman" w:hAnsi="Times New Roman" w:cs="Times New Roman"/>
          <w:sz w:val="22"/>
          <w:szCs w:val="22"/>
        </w:rPr>
        <w:t xml:space="preserve">Date: </w:t>
      </w:r>
      <w:r w:rsidRPr="00CB3C2A">
        <w:rPr>
          <w:sz w:val="22"/>
          <w:szCs w:val="22"/>
          <w:u w:val="single"/>
        </w:rPr>
        <w:fldChar w:fldCharType="begin">
          <w:ffData>
            <w:name w:val="Text6"/>
            <w:enabled/>
            <w:calcOnExit w:val="0"/>
            <w:textInput/>
          </w:ffData>
        </w:fldChar>
      </w:r>
      <w:r w:rsidRPr="00CB3C2A">
        <w:rPr>
          <w:sz w:val="22"/>
          <w:szCs w:val="22"/>
          <w:u w:val="single"/>
        </w:rPr>
        <w:instrText xml:space="preserve"> FORMTEXT </w:instrText>
      </w:r>
      <w:r w:rsidRPr="00CB3C2A">
        <w:rPr>
          <w:sz w:val="22"/>
          <w:szCs w:val="22"/>
          <w:u w:val="single"/>
        </w:rPr>
      </w:r>
      <w:r w:rsidRPr="00CB3C2A">
        <w:rPr>
          <w:sz w:val="22"/>
          <w:szCs w:val="22"/>
          <w:u w:val="single"/>
        </w:rPr>
        <w:fldChar w:fldCharType="separate"/>
      </w:r>
      <w:r w:rsidRPr="00CB3C2A">
        <w:rPr>
          <w:noProof/>
          <w:sz w:val="22"/>
          <w:szCs w:val="22"/>
          <w:u w:val="single"/>
        </w:rPr>
        <w:t> </w:t>
      </w:r>
      <w:r w:rsidRPr="00CB3C2A">
        <w:rPr>
          <w:noProof/>
          <w:sz w:val="22"/>
          <w:szCs w:val="22"/>
          <w:u w:val="single"/>
        </w:rPr>
        <w:t> </w:t>
      </w:r>
      <w:r w:rsidRPr="00CB3C2A">
        <w:rPr>
          <w:noProof/>
          <w:sz w:val="22"/>
          <w:szCs w:val="22"/>
          <w:u w:val="single"/>
        </w:rPr>
        <w:t> </w:t>
      </w:r>
      <w:r w:rsidRPr="00CB3C2A">
        <w:rPr>
          <w:noProof/>
          <w:sz w:val="22"/>
          <w:szCs w:val="22"/>
          <w:u w:val="single"/>
        </w:rPr>
        <w:t> </w:t>
      </w:r>
      <w:r w:rsidRPr="00CB3C2A">
        <w:rPr>
          <w:noProof/>
          <w:sz w:val="22"/>
          <w:szCs w:val="22"/>
          <w:u w:val="single"/>
        </w:rPr>
        <w:t> </w:t>
      </w:r>
      <w:r w:rsidRPr="00CB3C2A">
        <w:rPr>
          <w:sz w:val="22"/>
          <w:szCs w:val="22"/>
          <w:u w:val="single"/>
        </w:rPr>
        <w:fldChar w:fldCharType="end"/>
      </w:r>
    </w:p>
    <w:p w14:paraId="67F66213" w14:textId="77777777" w:rsidR="00FE3FF3" w:rsidRDefault="00FE3FF3" w:rsidP="00FE3FF3">
      <w:pPr>
        <w:rPr>
          <w:rFonts w:ascii="Times New Roman" w:hAnsi="Times New Roman" w:cs="Times New Roman"/>
          <w:i/>
          <w:iCs/>
          <w:sz w:val="22"/>
          <w:szCs w:val="22"/>
        </w:rPr>
      </w:pPr>
    </w:p>
    <w:p w14:paraId="721D6F5B" w14:textId="77777777" w:rsidR="00CB3C2A" w:rsidRDefault="00CB3C2A" w:rsidP="00FE3FF3">
      <w:pPr>
        <w:rPr>
          <w:rFonts w:ascii="Times New Roman" w:hAnsi="Times New Roman" w:cs="Times New Roman"/>
          <w:i/>
          <w:iCs/>
          <w:sz w:val="22"/>
          <w:szCs w:val="22"/>
        </w:rPr>
      </w:pPr>
    </w:p>
    <w:p w14:paraId="6E45EAF2" w14:textId="49D21CB5" w:rsidR="00FE3FF3" w:rsidRPr="00FB03CE" w:rsidRDefault="00FE3FF3" w:rsidP="00FE3FF3">
      <w:pPr>
        <w:rPr>
          <w:rFonts w:ascii="Times New Roman" w:hAnsi="Times New Roman" w:cs="Times New Roman"/>
          <w:sz w:val="22"/>
          <w:szCs w:val="22"/>
        </w:rPr>
      </w:pPr>
      <w:r w:rsidRPr="00FB03CE">
        <w:rPr>
          <w:rFonts w:ascii="Times New Roman" w:hAnsi="Times New Roman" w:cs="Times New Roman"/>
          <w:iCs/>
          <w:sz w:val="22"/>
          <w:szCs w:val="22"/>
        </w:rPr>
        <w:t>Print Full Name</w:t>
      </w:r>
      <w:r w:rsidRPr="00FB03CE">
        <w:rPr>
          <w:rFonts w:ascii="Times New Roman" w:hAnsi="Times New Roman" w:cs="Times New Roman"/>
          <w:sz w:val="22"/>
          <w:szCs w:val="22"/>
        </w:rPr>
        <w:t xml:space="preserve">: </w:t>
      </w:r>
      <w:r w:rsidRPr="00FB03CE">
        <w:rPr>
          <w:rFonts w:ascii="Times New Roman" w:hAnsi="Times New Roman" w:cs="Times New Roman"/>
          <w:sz w:val="22"/>
          <w:szCs w:val="22"/>
          <w:u w:val="single"/>
        </w:rPr>
        <w:t xml:space="preserve"> </w:t>
      </w:r>
      <w:r w:rsidR="00DB3478">
        <w:rPr>
          <w:rFonts w:ascii="Times New Roman" w:hAnsi="Times New Roman" w:cs="Times New Roman"/>
          <w:sz w:val="22"/>
          <w:szCs w:val="22"/>
          <w:u w:val="single"/>
        </w:rPr>
        <w:t>Duncan Brown</w:t>
      </w:r>
      <w:r w:rsidRPr="00FB03CE">
        <w:rPr>
          <w:rFonts w:ascii="Times New Roman" w:hAnsi="Times New Roman" w:cs="Times New Roman"/>
          <w:sz w:val="22"/>
          <w:szCs w:val="22"/>
          <w:u w:val="single"/>
        </w:rPr>
        <w:t>, Ph.D.</w:t>
      </w:r>
      <w:r w:rsidRPr="00FB03CE">
        <w:rPr>
          <w:rFonts w:ascii="Times New Roman" w:hAnsi="Times New Roman" w:cs="Times New Roman"/>
          <w:sz w:val="22"/>
          <w:szCs w:val="22"/>
        </w:rPr>
        <w:t xml:space="preserve">   </w:t>
      </w:r>
      <w:r w:rsidRPr="00FB03CE">
        <w:rPr>
          <w:rFonts w:ascii="Times New Roman" w:hAnsi="Times New Roman" w:cs="Times New Roman"/>
          <w:iCs/>
          <w:sz w:val="22"/>
          <w:szCs w:val="22"/>
        </w:rPr>
        <w:t>Institutional Title</w:t>
      </w:r>
      <w:r w:rsidRPr="00FB03CE">
        <w:rPr>
          <w:rFonts w:ascii="Times New Roman" w:hAnsi="Times New Roman" w:cs="Times New Roman"/>
          <w:sz w:val="22"/>
          <w:szCs w:val="22"/>
        </w:rPr>
        <w:t xml:space="preserve">: </w:t>
      </w:r>
      <w:r w:rsidRPr="00FB03CE">
        <w:rPr>
          <w:rFonts w:ascii="Times New Roman" w:hAnsi="Times New Roman" w:cs="Times New Roman"/>
          <w:sz w:val="22"/>
          <w:szCs w:val="22"/>
          <w:u w:val="single"/>
        </w:rPr>
        <w:t xml:space="preserve">Vice President of Research </w:t>
      </w:r>
    </w:p>
    <w:p w14:paraId="0B532D8B" w14:textId="77777777" w:rsidR="001F724A" w:rsidRDefault="001F724A"/>
    <w:sectPr w:rsidR="001F724A" w:rsidSect="001A67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04D7" w14:textId="77777777" w:rsidR="008566F6" w:rsidRDefault="008566F6" w:rsidP="003513B0">
      <w:r>
        <w:separator/>
      </w:r>
    </w:p>
  </w:endnote>
  <w:endnote w:type="continuationSeparator" w:id="0">
    <w:p w14:paraId="2667613F" w14:textId="77777777" w:rsidR="008566F6" w:rsidRDefault="008566F6" w:rsidP="0035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4B31" w14:textId="77777777" w:rsidR="003513B0" w:rsidRDefault="001F724A">
    <w:pPr>
      <w:pStyle w:val="Footer"/>
      <w:jc w:val="center"/>
    </w:pPr>
    <w:r>
      <w:fldChar w:fldCharType="begin"/>
    </w:r>
    <w:r>
      <w:instrText xml:space="preserve"> PAGE   \* MERGEFORMAT </w:instrText>
    </w:r>
    <w:r>
      <w:fldChar w:fldCharType="separate"/>
    </w:r>
    <w:r w:rsidR="00CB3C2A">
      <w:rPr>
        <w:noProof/>
      </w:rPr>
      <w:t>1</w:t>
    </w:r>
    <w:r>
      <w:rPr>
        <w:noProof/>
      </w:rPr>
      <w:fldChar w:fldCharType="end"/>
    </w:r>
  </w:p>
  <w:p w14:paraId="0B3B499B" w14:textId="77777777" w:rsidR="003513B0" w:rsidRDefault="0035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E911" w14:textId="77777777" w:rsidR="008566F6" w:rsidRDefault="008566F6" w:rsidP="003513B0">
      <w:r>
        <w:separator/>
      </w:r>
    </w:p>
  </w:footnote>
  <w:footnote w:type="continuationSeparator" w:id="0">
    <w:p w14:paraId="04CEB193" w14:textId="77777777" w:rsidR="008566F6" w:rsidRDefault="008566F6" w:rsidP="00351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21D7A"/>
    <w:multiLevelType w:val="hybridMultilevel"/>
    <w:tmpl w:val="1DF6E4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5F5BF1"/>
    <w:multiLevelType w:val="hybridMultilevel"/>
    <w:tmpl w:val="B950BF3E"/>
    <w:lvl w:ilvl="0" w:tplc="4664CC5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9584247">
    <w:abstractNumId w:val="1"/>
  </w:num>
  <w:num w:numId="2" w16cid:durableId="42638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F3"/>
    <w:rsid w:val="001410D9"/>
    <w:rsid w:val="00153CFB"/>
    <w:rsid w:val="001A67EE"/>
    <w:rsid w:val="001F724A"/>
    <w:rsid w:val="003513B0"/>
    <w:rsid w:val="007764E8"/>
    <w:rsid w:val="008566F6"/>
    <w:rsid w:val="00917AD3"/>
    <w:rsid w:val="00CB3C2A"/>
    <w:rsid w:val="00CD1535"/>
    <w:rsid w:val="00DB3478"/>
    <w:rsid w:val="00F57A21"/>
    <w:rsid w:val="00FE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56F157"/>
  <w15:chartTrackingRefBased/>
  <w15:docId w15:val="{BCFC85E6-CCE5-4087-9872-050E692C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F3"/>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E3FF3"/>
    <w:rPr>
      <w:color w:val="0000FF"/>
      <w:u w:val="single"/>
    </w:rPr>
  </w:style>
  <w:style w:type="paragraph" w:styleId="BodyTextIndent3">
    <w:name w:val="Body Text Indent 3"/>
    <w:basedOn w:val="Normal"/>
    <w:link w:val="BodyTextIndent3Char"/>
    <w:rsid w:val="00FE3FF3"/>
    <w:pPr>
      <w:spacing w:after="120"/>
      <w:ind w:left="360"/>
    </w:pPr>
    <w:rPr>
      <w:rFonts w:ascii="Times New Roman" w:hAnsi="Times New Roman" w:cs="Times New Roman"/>
      <w:sz w:val="16"/>
      <w:szCs w:val="16"/>
    </w:rPr>
  </w:style>
  <w:style w:type="character" w:customStyle="1" w:styleId="BodyTextIndent3Char">
    <w:name w:val="Body Text Indent 3 Char"/>
    <w:link w:val="BodyTextIndent3"/>
    <w:rsid w:val="00FE3FF3"/>
    <w:rPr>
      <w:rFonts w:ascii="Times New Roman" w:eastAsia="Times New Roman" w:hAnsi="Times New Roman" w:cs="Times New Roman"/>
      <w:sz w:val="16"/>
      <w:szCs w:val="16"/>
    </w:rPr>
  </w:style>
  <w:style w:type="paragraph" w:styleId="ListParagraph">
    <w:name w:val="List Paragraph"/>
    <w:basedOn w:val="Normal"/>
    <w:uiPriority w:val="34"/>
    <w:qFormat/>
    <w:rsid w:val="00FE3FF3"/>
    <w:pPr>
      <w:ind w:left="720"/>
    </w:pPr>
  </w:style>
  <w:style w:type="character" w:styleId="FollowedHyperlink">
    <w:name w:val="FollowedHyperlink"/>
    <w:uiPriority w:val="99"/>
    <w:semiHidden/>
    <w:unhideWhenUsed/>
    <w:rsid w:val="00FE3FF3"/>
    <w:rPr>
      <w:color w:val="800080"/>
      <w:u w:val="single"/>
    </w:rPr>
  </w:style>
  <w:style w:type="paragraph" w:styleId="Header">
    <w:name w:val="header"/>
    <w:basedOn w:val="Normal"/>
    <w:link w:val="HeaderChar"/>
    <w:uiPriority w:val="99"/>
    <w:semiHidden/>
    <w:unhideWhenUsed/>
    <w:rsid w:val="003513B0"/>
    <w:pPr>
      <w:tabs>
        <w:tab w:val="center" w:pos="4680"/>
        <w:tab w:val="right" w:pos="9360"/>
      </w:tabs>
    </w:pPr>
  </w:style>
  <w:style w:type="character" w:customStyle="1" w:styleId="HeaderChar">
    <w:name w:val="Header Char"/>
    <w:link w:val="Header"/>
    <w:uiPriority w:val="99"/>
    <w:semiHidden/>
    <w:rsid w:val="003513B0"/>
    <w:rPr>
      <w:rFonts w:ascii="Arial" w:eastAsia="Times New Roman" w:hAnsi="Arial" w:cs="Arial"/>
      <w:sz w:val="20"/>
      <w:szCs w:val="20"/>
    </w:rPr>
  </w:style>
  <w:style w:type="paragraph" w:styleId="Footer">
    <w:name w:val="footer"/>
    <w:basedOn w:val="Normal"/>
    <w:link w:val="FooterChar"/>
    <w:uiPriority w:val="99"/>
    <w:unhideWhenUsed/>
    <w:rsid w:val="003513B0"/>
    <w:pPr>
      <w:tabs>
        <w:tab w:val="center" w:pos="4680"/>
        <w:tab w:val="right" w:pos="9360"/>
      </w:tabs>
    </w:pPr>
  </w:style>
  <w:style w:type="character" w:customStyle="1" w:styleId="FooterChar">
    <w:name w:val="Footer Char"/>
    <w:link w:val="Footer"/>
    <w:uiPriority w:val="99"/>
    <w:rsid w:val="003513B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docket.access.gpo.gov/cfr_2010/julqtr/34cfr99.3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2176</CharactersWithSpaces>
  <SharedDoc>false</SharedDoc>
  <HLinks>
    <vt:vector size="6" baseType="variant">
      <vt:variant>
        <vt:i4>6946832</vt:i4>
      </vt:variant>
      <vt:variant>
        <vt:i4>18</vt:i4>
      </vt:variant>
      <vt:variant>
        <vt:i4>0</vt:i4>
      </vt:variant>
      <vt:variant>
        <vt:i4>5</vt:i4>
      </vt:variant>
      <vt:variant>
        <vt:lpwstr>http://edocket.access.gpo.gov/cfr_2010/julqtr/34cfr99.31.htm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tjcromp</dc:creator>
  <cp:keywords/>
  <cp:lastModifiedBy>Christopher W Diederich</cp:lastModifiedBy>
  <cp:revision>2</cp:revision>
  <dcterms:created xsi:type="dcterms:W3CDTF">2023-06-27T17:02:00Z</dcterms:created>
  <dcterms:modified xsi:type="dcterms:W3CDTF">2023-06-27T17:02:00Z</dcterms:modified>
</cp:coreProperties>
</file>