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4413" w14:textId="77777777" w:rsidR="005E420A" w:rsidRDefault="005E420A" w:rsidP="005E420A">
      <w:pPr>
        <w:pStyle w:val="NormalWeb"/>
        <w:jc w:val="center"/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Consent Form Guidelines </w:t>
      </w:r>
    </w:p>
    <w:p w14:paraId="74865CEC" w14:textId="77777777" w:rsidR="009175DC" w:rsidRDefault="005E420A" w:rsidP="005E420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Your application to the Institutional Review Board </w:t>
      </w:r>
      <w:r w:rsidRPr="00FB6FF2">
        <w:rPr>
          <w:rStyle w:val="Strong"/>
          <w:sz w:val="20"/>
          <w:szCs w:val="20"/>
          <w:u w:val="single"/>
        </w:rPr>
        <w:t>requires</w:t>
      </w:r>
      <w:r>
        <w:rPr>
          <w:sz w:val="20"/>
          <w:szCs w:val="20"/>
        </w:rPr>
        <w:t xml:space="preserve"> a copy of your </w:t>
      </w:r>
      <w:r w:rsidR="00FB6FF2">
        <w:rPr>
          <w:sz w:val="20"/>
          <w:szCs w:val="20"/>
        </w:rPr>
        <w:t xml:space="preserve">written, electronic, or oral </w:t>
      </w:r>
      <w:r>
        <w:rPr>
          <w:sz w:val="20"/>
          <w:szCs w:val="20"/>
        </w:rPr>
        <w:t>consent statement or form</w:t>
      </w:r>
      <w:r w:rsidR="00FB6FF2">
        <w:rPr>
          <w:sz w:val="20"/>
          <w:szCs w:val="20"/>
        </w:rPr>
        <w:t>. If</w:t>
      </w:r>
      <w:r>
        <w:rPr>
          <w:sz w:val="20"/>
          <w:szCs w:val="20"/>
        </w:rPr>
        <w:t xml:space="preserve"> you are asking to use oral consent, you still must attach a copy of your oral consent script (what you will read to the </w:t>
      </w:r>
      <w:r w:rsidR="00C361BB">
        <w:rPr>
          <w:sz w:val="20"/>
          <w:szCs w:val="20"/>
        </w:rPr>
        <w:t>participant</w:t>
      </w:r>
      <w:r>
        <w:rPr>
          <w:sz w:val="20"/>
          <w:szCs w:val="20"/>
        </w:rPr>
        <w:t xml:space="preserve">s.) </w:t>
      </w:r>
    </w:p>
    <w:p w14:paraId="61A7C9A3" w14:textId="77777777" w:rsidR="005E420A" w:rsidRDefault="00933C15" w:rsidP="00FB6FF2">
      <w:pPr>
        <w:pStyle w:val="NormalWeb"/>
        <w:spacing w:after="0" w:afterAutospacing="0"/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All informed consent, </w:t>
      </w:r>
      <w:r w:rsidR="005E420A">
        <w:rPr>
          <w:rStyle w:val="Strong"/>
          <w:sz w:val="20"/>
          <w:szCs w:val="20"/>
        </w:rPr>
        <w:t>written</w:t>
      </w:r>
      <w:r>
        <w:rPr>
          <w:rStyle w:val="Strong"/>
          <w:sz w:val="20"/>
          <w:szCs w:val="20"/>
        </w:rPr>
        <w:t>, oral or electronic</w:t>
      </w:r>
      <w:r w:rsidR="005E420A">
        <w:rPr>
          <w:rStyle w:val="Strong"/>
          <w:sz w:val="20"/>
          <w:szCs w:val="20"/>
        </w:rPr>
        <w:t xml:space="preserve"> must</w:t>
      </w:r>
      <w:r w:rsidR="005E420A">
        <w:rPr>
          <w:sz w:val="20"/>
          <w:szCs w:val="20"/>
        </w:rPr>
        <w:t xml:space="preserve">: </w:t>
      </w:r>
    </w:p>
    <w:p w14:paraId="7CEF4E73" w14:textId="77777777" w:rsidR="005E420A" w:rsidRDefault="009175DC" w:rsidP="00FB6FF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</w:t>
      </w:r>
      <w:r w:rsidR="005E420A">
        <w:rPr>
          <w:sz w:val="20"/>
          <w:szCs w:val="20"/>
        </w:rPr>
        <w:t xml:space="preserve"> on S.U. letterhead </w:t>
      </w:r>
      <w:r w:rsidR="00FB6FF2">
        <w:rPr>
          <w:sz w:val="20"/>
          <w:szCs w:val="20"/>
        </w:rPr>
        <w:t>that includes</w:t>
      </w:r>
      <w:r w:rsidR="00517B32">
        <w:rPr>
          <w:sz w:val="20"/>
          <w:szCs w:val="20"/>
        </w:rPr>
        <w:t xml:space="preserve"> the departmental address and phone number in either the header or footer </w:t>
      </w:r>
      <w:r w:rsidR="005E420A">
        <w:rPr>
          <w:sz w:val="20"/>
          <w:szCs w:val="20"/>
        </w:rPr>
        <w:t xml:space="preserve">unless exempted by the IRB. </w:t>
      </w:r>
    </w:p>
    <w:p w14:paraId="03A182A0" w14:textId="77777777" w:rsidR="006B04F4" w:rsidRDefault="009175DC" w:rsidP="006B04F4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Be</w:t>
      </w:r>
      <w:r w:rsidR="006B04F4">
        <w:rPr>
          <w:sz w:val="20"/>
          <w:szCs w:val="20"/>
        </w:rPr>
        <w:t xml:space="preserve"> 12pt font or larger. </w:t>
      </w:r>
    </w:p>
    <w:p w14:paraId="661CD684" w14:textId="77777777" w:rsidR="005E420A" w:rsidRDefault="009175DC" w:rsidP="005E420A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Include</w:t>
      </w:r>
      <w:r w:rsidR="005E420A">
        <w:rPr>
          <w:sz w:val="20"/>
          <w:szCs w:val="20"/>
        </w:rPr>
        <w:t xml:space="preserve"> the project title at the top. </w:t>
      </w:r>
    </w:p>
    <w:p w14:paraId="7B5E6E1A" w14:textId="77777777" w:rsidR="006B04F4" w:rsidRDefault="00FB6FF2" w:rsidP="006B04F4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Include a statement</w:t>
      </w:r>
      <w:r w:rsidR="006B04F4">
        <w:rPr>
          <w:sz w:val="20"/>
          <w:szCs w:val="20"/>
        </w:rPr>
        <w:t xml:space="preserve"> that the study involves </w:t>
      </w:r>
      <w:r w:rsidR="006B04F4" w:rsidRPr="009175DC">
        <w:rPr>
          <w:sz w:val="20"/>
          <w:szCs w:val="20"/>
          <w:u w:val="single"/>
        </w:rPr>
        <w:t>research</w:t>
      </w:r>
      <w:r w:rsidR="006B04F4">
        <w:rPr>
          <w:sz w:val="20"/>
          <w:szCs w:val="20"/>
        </w:rPr>
        <w:t xml:space="preserve">. </w:t>
      </w:r>
    </w:p>
    <w:p w14:paraId="70B2C7B7" w14:textId="77777777" w:rsidR="009335A4" w:rsidRPr="009175DC" w:rsidRDefault="009175DC" w:rsidP="009175DC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Clearly state</w:t>
      </w:r>
      <w:r w:rsidR="009335A4">
        <w:rPr>
          <w:sz w:val="20"/>
          <w:szCs w:val="20"/>
        </w:rPr>
        <w:t xml:space="preserve"> that participation is voluntary</w:t>
      </w:r>
      <w:r>
        <w:rPr>
          <w:sz w:val="20"/>
          <w:szCs w:val="20"/>
        </w:rPr>
        <w:t xml:space="preserve"> and that participants "may refuse to take part in the research or withdraw at any time without penalty." </w:t>
      </w:r>
    </w:p>
    <w:p w14:paraId="15A4A374" w14:textId="77777777" w:rsidR="005E420A" w:rsidRDefault="009175DC" w:rsidP="005E420A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Clearly</w:t>
      </w:r>
      <w:r w:rsidR="005E42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state </w:t>
      </w:r>
      <w:r w:rsidR="005E420A">
        <w:rPr>
          <w:sz w:val="20"/>
          <w:szCs w:val="20"/>
        </w:rPr>
        <w:t xml:space="preserve">the purpose of the study in lay language avoiding the use of technical terms and using language appropriate to the targeted </w:t>
      </w:r>
      <w:r w:rsidR="00C361BB">
        <w:rPr>
          <w:sz w:val="20"/>
          <w:szCs w:val="20"/>
        </w:rPr>
        <w:t>participant</w:t>
      </w:r>
      <w:r>
        <w:rPr>
          <w:sz w:val="20"/>
          <w:szCs w:val="20"/>
        </w:rPr>
        <w:t>s</w:t>
      </w:r>
      <w:r w:rsidR="005E420A">
        <w:rPr>
          <w:sz w:val="20"/>
          <w:szCs w:val="20"/>
        </w:rPr>
        <w:t xml:space="preserve">. </w:t>
      </w:r>
    </w:p>
    <w:p w14:paraId="681F693D" w14:textId="77777777" w:rsidR="005E420A" w:rsidRDefault="009175DC" w:rsidP="005E420A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Clearly</w:t>
      </w:r>
      <w:r w:rsidR="005E42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describe </w:t>
      </w:r>
      <w:r w:rsidR="005E420A">
        <w:rPr>
          <w:sz w:val="20"/>
          <w:szCs w:val="20"/>
        </w:rPr>
        <w:t xml:space="preserve">the procedure to be used. Do not assume that the general public is familiar with any specialized procedures. Instead, explain what is involved. </w:t>
      </w:r>
    </w:p>
    <w:p w14:paraId="181529AC" w14:textId="77777777" w:rsidR="009335A4" w:rsidRDefault="009175DC" w:rsidP="009335A4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Explain</w:t>
      </w:r>
      <w:r w:rsidR="009335A4">
        <w:rPr>
          <w:sz w:val="20"/>
          <w:szCs w:val="20"/>
        </w:rPr>
        <w:t xml:space="preserve"> the expected duration of the participant’s participation. </w:t>
      </w:r>
    </w:p>
    <w:p w14:paraId="7EEC5D29" w14:textId="77777777" w:rsidR="009335A4" w:rsidRDefault="00FB6FF2" w:rsidP="009335A4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State</w:t>
      </w:r>
      <w:r w:rsidR="009335A4">
        <w:rPr>
          <w:sz w:val="20"/>
          <w:szCs w:val="20"/>
        </w:rPr>
        <w:t xml:space="preserve"> who will be receiving the information obtained from the study. </w:t>
      </w:r>
    </w:p>
    <w:p w14:paraId="4CBED824" w14:textId="77777777" w:rsidR="009335A4" w:rsidRDefault="009335A4" w:rsidP="009335A4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State the benefits to the participant which might reasonably be expected from participating in the research. </w:t>
      </w:r>
    </w:p>
    <w:p w14:paraId="5076CCCC" w14:textId="77777777" w:rsidR="009335A4" w:rsidRDefault="009335A4" w:rsidP="009335A4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State the risks to the participant in participating in the research. </w:t>
      </w:r>
    </w:p>
    <w:p w14:paraId="789B8147" w14:textId="77777777" w:rsidR="009335A4" w:rsidRDefault="009175DC" w:rsidP="009335A4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Clearly state</w:t>
      </w:r>
      <w:r w:rsidR="009335A4">
        <w:rPr>
          <w:sz w:val="20"/>
          <w:szCs w:val="20"/>
        </w:rPr>
        <w:t xml:space="preserve"> that confidentiality is protected or if data collection does not allow responses to be connected with a particular participant that anonymity is ensured. However, the consent form for focus groups should explain that confidentiality cannot be guaranteed in group situations. </w:t>
      </w:r>
    </w:p>
    <w:p w14:paraId="00BB7277" w14:textId="77777777" w:rsidR="009335A4" w:rsidRDefault="009175DC" w:rsidP="009335A4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List</w:t>
      </w:r>
      <w:r w:rsidR="009335A4">
        <w:rPr>
          <w:sz w:val="20"/>
          <w:szCs w:val="20"/>
        </w:rPr>
        <w:t xml:space="preserve"> the name, with contact information, of the faculty member and research staff (if applicable), if the participant has questions, concerns, or complaints about the research, (only when appropriate add: or if there are research related injuries). </w:t>
      </w:r>
    </w:p>
    <w:p w14:paraId="3222E179" w14:textId="77777777" w:rsidR="009335A4" w:rsidRDefault="009175DC" w:rsidP="009335A4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List</w:t>
      </w:r>
      <w:r w:rsidR="009335A4">
        <w:rPr>
          <w:sz w:val="20"/>
          <w:szCs w:val="20"/>
        </w:rPr>
        <w:t xml:space="preserve"> the </w:t>
      </w:r>
      <w:r w:rsidR="008335B3">
        <w:rPr>
          <w:sz w:val="20"/>
          <w:szCs w:val="20"/>
        </w:rPr>
        <w:t>phone number (315.443.3013)</w:t>
      </w:r>
      <w:r w:rsidR="009335A4">
        <w:rPr>
          <w:sz w:val="20"/>
          <w:szCs w:val="20"/>
        </w:rPr>
        <w:t xml:space="preserve"> of the Syracuse University Institutional Review Board if the participant has any questions about his or her rights as a research participant, </w:t>
      </w:r>
      <w:r w:rsidR="008335B3">
        <w:rPr>
          <w:sz w:val="20"/>
          <w:szCs w:val="20"/>
        </w:rPr>
        <w:t xml:space="preserve">or if </w:t>
      </w:r>
      <w:r w:rsidR="009335A4">
        <w:rPr>
          <w:sz w:val="20"/>
          <w:szCs w:val="20"/>
        </w:rPr>
        <w:t xml:space="preserve">the participant has questions, concerns, or complaints that they wish to address to someone other than the investigator, or if the participant cannot reach the investigator, (only when appropriate </w:t>
      </w:r>
      <w:proofErr w:type="gramStart"/>
      <w:r w:rsidR="009335A4">
        <w:rPr>
          <w:sz w:val="20"/>
          <w:szCs w:val="20"/>
        </w:rPr>
        <w:t>add:</w:t>
      </w:r>
      <w:proofErr w:type="gramEnd"/>
      <w:r w:rsidR="009335A4">
        <w:rPr>
          <w:sz w:val="20"/>
          <w:szCs w:val="20"/>
        </w:rPr>
        <w:t xml:space="preserve"> or if there are research related injuries). </w:t>
      </w:r>
    </w:p>
    <w:p w14:paraId="7F30B92B" w14:textId="77777777" w:rsidR="009335A4" w:rsidRDefault="008335B3" w:rsidP="009335A4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A statement that participant is 18 years or older must be included for adult participants.</w:t>
      </w:r>
      <w:r w:rsidR="009335A4">
        <w:rPr>
          <w:sz w:val="20"/>
          <w:szCs w:val="20"/>
        </w:rPr>
        <w:t xml:space="preserve"> </w:t>
      </w:r>
    </w:p>
    <w:p w14:paraId="0B3CA6A4" w14:textId="77777777" w:rsidR="009335A4" w:rsidRDefault="009335A4" w:rsidP="009335A4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Indicate that </w:t>
      </w:r>
      <w:r w:rsidR="008335B3">
        <w:rPr>
          <w:sz w:val="20"/>
          <w:szCs w:val="20"/>
        </w:rPr>
        <w:t>each participant will receive a copy of the consent form.</w:t>
      </w:r>
      <w:r>
        <w:rPr>
          <w:sz w:val="20"/>
          <w:szCs w:val="20"/>
        </w:rPr>
        <w:t xml:space="preserve"> </w:t>
      </w:r>
      <w:r w:rsidR="00BA1AE6">
        <w:rPr>
          <w:sz w:val="20"/>
          <w:szCs w:val="20"/>
        </w:rPr>
        <w:t>Electronic consent should allow for the participant to print a copy of the consent page for their records.</w:t>
      </w:r>
    </w:p>
    <w:p w14:paraId="30D18EC3" w14:textId="77777777" w:rsidR="009335A4" w:rsidRPr="008335B3" w:rsidRDefault="009335A4" w:rsidP="008335B3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Two separate lines, one for the printed name and one for the signature of the participant should be included at the bottom of the consent form. </w:t>
      </w:r>
      <w:r w:rsidR="00933C15">
        <w:rPr>
          <w:sz w:val="20"/>
          <w:szCs w:val="20"/>
        </w:rPr>
        <w:t>Not applicable for oral or electronic consent.</w:t>
      </w:r>
      <w:r w:rsidR="008335B3">
        <w:rPr>
          <w:sz w:val="20"/>
          <w:szCs w:val="20"/>
        </w:rPr>
        <w:t xml:space="preserve"> Electronic consent should include a state</w:t>
      </w:r>
      <w:r w:rsidR="003E4D20">
        <w:rPr>
          <w:sz w:val="20"/>
          <w:szCs w:val="20"/>
        </w:rPr>
        <w:t>ment</w:t>
      </w:r>
      <w:r w:rsidR="008335B3">
        <w:rPr>
          <w:sz w:val="20"/>
          <w:szCs w:val="20"/>
        </w:rPr>
        <w:t xml:space="preserve"> that indicates agreement to participate (</w:t>
      </w:r>
      <w:proofErr w:type="gramStart"/>
      <w:r w:rsidR="008335B3">
        <w:rPr>
          <w:sz w:val="20"/>
          <w:szCs w:val="20"/>
        </w:rPr>
        <w:t>e.g.</w:t>
      </w:r>
      <w:proofErr w:type="gramEnd"/>
      <w:r w:rsidR="008335B3">
        <w:rPr>
          <w:sz w:val="20"/>
          <w:szCs w:val="20"/>
        </w:rPr>
        <w:t xml:space="preserve"> </w:t>
      </w:r>
      <w:r w:rsidR="008335B3" w:rsidRPr="00BA1AE6">
        <w:rPr>
          <w:i/>
          <w:sz w:val="20"/>
          <w:szCs w:val="20"/>
        </w:rPr>
        <w:t>by clicking here I agree to participate,</w:t>
      </w:r>
      <w:r w:rsidR="008335B3">
        <w:rPr>
          <w:sz w:val="20"/>
          <w:szCs w:val="20"/>
        </w:rPr>
        <w:t xml:space="preserve"> etc.).</w:t>
      </w:r>
      <w:r w:rsidR="008335B3" w:rsidRPr="00BA1AE6">
        <w:rPr>
          <w:sz w:val="20"/>
          <w:szCs w:val="20"/>
        </w:rPr>
        <w:t xml:space="preserve"> </w:t>
      </w:r>
    </w:p>
    <w:p w14:paraId="725E969E" w14:textId="77777777" w:rsidR="009335A4" w:rsidRDefault="009335A4" w:rsidP="009335A4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Two separate lines, one for the printed name and one for the signature of the investigator should be included at the bottom of the consent form. </w:t>
      </w:r>
      <w:r w:rsidR="00933C15">
        <w:rPr>
          <w:sz w:val="20"/>
          <w:szCs w:val="20"/>
        </w:rPr>
        <w:t>Not applicable for oral or electronic consent.</w:t>
      </w:r>
    </w:p>
    <w:p w14:paraId="31C52C0D" w14:textId="77777777" w:rsidR="009335A4" w:rsidRDefault="009335A4" w:rsidP="008335B3">
      <w:pPr>
        <w:numPr>
          <w:ilvl w:val="0"/>
          <w:numId w:val="1"/>
        </w:numPr>
        <w:spacing w:before="100" w:beforeAutospacing="1"/>
        <w:rPr>
          <w:sz w:val="20"/>
          <w:szCs w:val="20"/>
        </w:rPr>
      </w:pPr>
      <w:r>
        <w:rPr>
          <w:sz w:val="20"/>
          <w:szCs w:val="20"/>
        </w:rPr>
        <w:t xml:space="preserve">The pages of the consent form must be numbered if consent form consists of more than a single page. </w:t>
      </w:r>
    </w:p>
    <w:p w14:paraId="7437C3EA" w14:textId="77777777" w:rsidR="008335B3" w:rsidRPr="00463CB6" w:rsidRDefault="008335B3" w:rsidP="008335B3">
      <w:pPr>
        <w:spacing w:before="100" w:beforeAutospacing="1"/>
        <w:ind w:left="360"/>
        <w:rPr>
          <w:b/>
          <w:sz w:val="20"/>
          <w:szCs w:val="20"/>
        </w:rPr>
      </w:pPr>
      <w:r w:rsidRPr="00463CB6">
        <w:rPr>
          <w:b/>
          <w:sz w:val="20"/>
          <w:szCs w:val="20"/>
        </w:rPr>
        <w:t xml:space="preserve">When applicable </w:t>
      </w:r>
      <w:r w:rsidR="00463CB6">
        <w:rPr>
          <w:b/>
          <w:sz w:val="20"/>
          <w:szCs w:val="20"/>
        </w:rPr>
        <w:t>the informed consent must</w:t>
      </w:r>
      <w:r w:rsidRPr="00463CB6">
        <w:rPr>
          <w:b/>
          <w:sz w:val="20"/>
          <w:szCs w:val="20"/>
        </w:rPr>
        <w:t>:</w:t>
      </w:r>
    </w:p>
    <w:p w14:paraId="1A63D601" w14:textId="77777777" w:rsidR="00FB6FF2" w:rsidRPr="00FB6FF2" w:rsidRDefault="00FB6FF2" w:rsidP="00FB6FF2">
      <w:pPr>
        <w:pStyle w:val="NormalWeb"/>
        <w:numPr>
          <w:ilvl w:val="0"/>
          <w:numId w:val="3"/>
        </w:numPr>
        <w:spacing w:before="240" w:after="0" w:afterAutospacing="0"/>
        <w:rPr>
          <w:sz w:val="20"/>
          <w:szCs w:val="20"/>
        </w:rPr>
      </w:pPr>
      <w:r w:rsidRPr="00517B32">
        <w:rPr>
          <w:sz w:val="20"/>
          <w:szCs w:val="20"/>
        </w:rPr>
        <w:t xml:space="preserve">If you wish to record subjects, include a request to record explaining the type of recording (e.g. </w:t>
      </w:r>
      <w:r w:rsidRPr="00517B32">
        <w:rPr>
          <w:i/>
          <w:sz w:val="20"/>
          <w:szCs w:val="20"/>
        </w:rPr>
        <w:t>video recording in the classroom, audio recording single or group interviews</w:t>
      </w:r>
      <w:r w:rsidRPr="00517B32">
        <w:rPr>
          <w:sz w:val="20"/>
          <w:szCs w:val="20"/>
        </w:rPr>
        <w:t xml:space="preserve">, </w:t>
      </w:r>
      <w:r w:rsidRPr="00517B32">
        <w:rPr>
          <w:i/>
          <w:sz w:val="20"/>
          <w:szCs w:val="20"/>
        </w:rPr>
        <w:t>etc</w:t>
      </w:r>
      <w:r w:rsidRPr="00517B32">
        <w:rPr>
          <w:sz w:val="20"/>
          <w:szCs w:val="20"/>
        </w:rPr>
        <w:t>.)</w:t>
      </w:r>
      <w:r>
        <w:rPr>
          <w:sz w:val="20"/>
          <w:szCs w:val="20"/>
        </w:rPr>
        <w:t xml:space="preserve">, </w:t>
      </w:r>
      <w:r w:rsidRPr="00517B32">
        <w:rPr>
          <w:sz w:val="20"/>
          <w:szCs w:val="20"/>
        </w:rPr>
        <w:t xml:space="preserve">the purpose for recording, how the recordings will be used (e.g. </w:t>
      </w:r>
      <w:r w:rsidRPr="00517B32">
        <w:rPr>
          <w:i/>
          <w:sz w:val="20"/>
          <w:szCs w:val="20"/>
        </w:rPr>
        <w:t>presentations, data analysis purposes only, etc.</w:t>
      </w:r>
      <w:r w:rsidRPr="00517B32">
        <w:rPr>
          <w:sz w:val="20"/>
          <w:szCs w:val="20"/>
        </w:rPr>
        <w:t>), and</w:t>
      </w:r>
      <w:r w:rsidRPr="00517B32">
        <w:rPr>
          <w:i/>
          <w:sz w:val="20"/>
          <w:szCs w:val="20"/>
        </w:rPr>
        <w:t xml:space="preserve"> </w:t>
      </w:r>
      <w:r w:rsidRPr="00517B32">
        <w:rPr>
          <w:sz w:val="20"/>
          <w:szCs w:val="20"/>
        </w:rPr>
        <w:t>the disposition of the recordings when the study is complete (</w:t>
      </w:r>
      <w:r w:rsidRPr="00517B32">
        <w:rPr>
          <w:i/>
          <w:sz w:val="20"/>
          <w:szCs w:val="20"/>
        </w:rPr>
        <w:t>Simply stating how long recordings will be retained and that they will be erased when the study is complete is sufficient.</w:t>
      </w:r>
      <w:r w:rsidRPr="00517B32">
        <w:rPr>
          <w:sz w:val="20"/>
          <w:szCs w:val="20"/>
        </w:rPr>
        <w:t xml:space="preserve">)  </w:t>
      </w:r>
      <w:r w:rsidRPr="00517B32">
        <w:rPr>
          <w:i/>
          <w:sz w:val="20"/>
          <w:szCs w:val="20"/>
        </w:rPr>
        <w:t xml:space="preserve">(NOTE: If you will use more than one medium, you must ask </w:t>
      </w:r>
      <w:r w:rsidRPr="00517B32">
        <w:rPr>
          <w:i/>
          <w:sz w:val="20"/>
          <w:szCs w:val="20"/>
          <w:u w:val="single"/>
        </w:rPr>
        <w:t xml:space="preserve">separate </w:t>
      </w:r>
      <w:r w:rsidRPr="00517B32">
        <w:rPr>
          <w:i/>
          <w:sz w:val="20"/>
          <w:szCs w:val="20"/>
        </w:rPr>
        <w:t>permission for each medium you plan to use.)</w:t>
      </w:r>
    </w:p>
    <w:p w14:paraId="0315B0B8" w14:textId="77777777" w:rsidR="00FB6FF2" w:rsidRPr="00517B32" w:rsidRDefault="00FB6FF2" w:rsidP="00FB6FF2">
      <w:pPr>
        <w:pStyle w:val="NormalWeb"/>
        <w:numPr>
          <w:ilvl w:val="0"/>
          <w:numId w:val="3"/>
        </w:numPr>
        <w:spacing w:before="24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>If you plan to offer an incentive (</w:t>
      </w:r>
      <w:r>
        <w:rPr>
          <w:i/>
          <w:sz w:val="20"/>
          <w:szCs w:val="20"/>
        </w:rPr>
        <w:t>cash, course credit, small gifts, etc.</w:t>
      </w:r>
      <w:r>
        <w:rPr>
          <w:sz w:val="20"/>
          <w:szCs w:val="20"/>
        </w:rPr>
        <w:t xml:space="preserve">), include a description of the incentive including how the incentive will be awarded if the participant withdraws after beginning the study. </w:t>
      </w:r>
      <w:r w:rsidRPr="00FB6FF2">
        <w:rPr>
          <w:sz w:val="20"/>
          <w:szCs w:val="20"/>
        </w:rPr>
        <w:t>Compensation should be pro-rated in a way that recognizes time and effort put in prior to withdrawal</w:t>
      </w:r>
      <w:r>
        <w:rPr>
          <w:sz w:val="20"/>
          <w:szCs w:val="20"/>
        </w:rPr>
        <w:t>. If your incentive will involve a drawing/lottery, you must include the odds of winning.</w:t>
      </w:r>
    </w:p>
    <w:p w14:paraId="722939D7" w14:textId="77777777" w:rsidR="008335B3" w:rsidRPr="00354A9F" w:rsidRDefault="008335B3" w:rsidP="008335B3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354A9F">
        <w:rPr>
          <w:sz w:val="20"/>
          <w:szCs w:val="20"/>
        </w:rPr>
        <w:t xml:space="preserve">Include referrals for counseling services on campus to address any concerns they have about their behavior and/or psychological state. </w:t>
      </w:r>
    </w:p>
    <w:p w14:paraId="329CD363" w14:textId="77777777" w:rsidR="005E420A" w:rsidRPr="00766C33" w:rsidRDefault="005E420A" w:rsidP="008335B3">
      <w:pPr>
        <w:numPr>
          <w:ilvl w:val="0"/>
          <w:numId w:val="3"/>
        </w:numPr>
        <w:spacing w:before="100" w:beforeAutospacing="1" w:after="100" w:afterAutospacing="1"/>
        <w:rPr>
          <w:i/>
          <w:sz w:val="20"/>
          <w:szCs w:val="20"/>
        </w:rPr>
      </w:pPr>
      <w:r>
        <w:rPr>
          <w:sz w:val="20"/>
          <w:szCs w:val="20"/>
        </w:rPr>
        <w:t xml:space="preserve">Researchers who plan to ask </w:t>
      </w:r>
      <w:r w:rsidR="00C361BB">
        <w:rPr>
          <w:sz w:val="20"/>
          <w:szCs w:val="20"/>
        </w:rPr>
        <w:t>participant</w:t>
      </w:r>
      <w:r>
        <w:rPr>
          <w:sz w:val="20"/>
          <w:szCs w:val="20"/>
        </w:rPr>
        <w:t>s about their or others' illegal activities (underage drinking, drug use, etc.) must clarify this on the consent and include the following sentences: "</w:t>
      </w:r>
      <w:r w:rsidRPr="00766C33">
        <w:rPr>
          <w:i/>
          <w:sz w:val="20"/>
          <w:szCs w:val="20"/>
        </w:rPr>
        <w:t xml:space="preserve">The researcher is not immune to legal subpoena about illegal activities. Although it is very unlikely, if law enforcement officials asked to see my data, I would have to give it to them." </w:t>
      </w:r>
    </w:p>
    <w:p w14:paraId="4566451F" w14:textId="77777777" w:rsidR="009175DC" w:rsidRPr="008335B3" w:rsidRDefault="009175DC" w:rsidP="008335B3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Disclose any appropriate alternative </w:t>
      </w:r>
      <w:proofErr w:type="gramStart"/>
      <w:r>
        <w:rPr>
          <w:sz w:val="20"/>
          <w:szCs w:val="20"/>
        </w:rPr>
        <w:t>procedures, if</w:t>
      </w:r>
      <w:proofErr w:type="gramEnd"/>
      <w:r>
        <w:rPr>
          <w:sz w:val="20"/>
          <w:szCs w:val="20"/>
        </w:rPr>
        <w:t xml:space="preserve"> any might be advantageous to the participant. For example, in the case of students from a subject pool, any alternative methods by which course credit can be obtained. </w:t>
      </w:r>
    </w:p>
    <w:p w14:paraId="7F768D06" w14:textId="77777777" w:rsidR="005E420A" w:rsidRPr="00517B32" w:rsidRDefault="008335B3" w:rsidP="008335B3">
      <w:pPr>
        <w:numPr>
          <w:ilvl w:val="0"/>
          <w:numId w:val="3"/>
        </w:numPr>
        <w:spacing w:before="100" w:beforeAutospacing="1" w:after="100" w:afterAutospacing="1"/>
        <w:rPr>
          <w:i/>
          <w:sz w:val="20"/>
          <w:szCs w:val="20"/>
        </w:rPr>
      </w:pPr>
      <w:r>
        <w:rPr>
          <w:sz w:val="20"/>
          <w:szCs w:val="20"/>
        </w:rPr>
        <w:t>Include</w:t>
      </w:r>
      <w:r w:rsidR="005E420A">
        <w:rPr>
          <w:sz w:val="20"/>
          <w:szCs w:val="20"/>
        </w:rPr>
        <w:t xml:space="preserve"> the following sentence in the consent form: </w:t>
      </w:r>
      <w:r w:rsidR="005E420A" w:rsidRPr="00517B32">
        <w:rPr>
          <w:i/>
          <w:sz w:val="20"/>
          <w:szCs w:val="20"/>
        </w:rPr>
        <w:t xml:space="preserve">"We have not set aside money to pay for related injuries. Signing this form does not waive any legal rights." </w:t>
      </w:r>
    </w:p>
    <w:p w14:paraId="020D2C6C" w14:textId="77777777" w:rsidR="009335A4" w:rsidRDefault="008335B3" w:rsidP="008335B3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Include</w:t>
      </w:r>
      <w:r w:rsidR="009335A4">
        <w:rPr>
          <w:sz w:val="20"/>
          <w:szCs w:val="20"/>
        </w:rPr>
        <w:t xml:space="preserve"> the IRB approved language regarding Certificates of Confidentiality. Please make the following addition to your informed consent regarding Certificates of Confidentiality: </w:t>
      </w:r>
      <w:r w:rsidR="009335A4">
        <w:rPr>
          <w:rStyle w:val="Emphasis"/>
          <w:sz w:val="20"/>
          <w:szCs w:val="20"/>
        </w:rPr>
        <w:t xml:space="preserve">“There have been very few reported court cases on the legality of Certificates of Confidentiality. The certificate’s authority has been upheld by one </w:t>
      </w:r>
      <w:smartTag w:uri="urn:schemas-microsoft-com:office:smarttags" w:element="place">
        <w:smartTag w:uri="urn:schemas-microsoft-com:office:smarttags" w:element="State">
          <w:r w:rsidR="009335A4">
            <w:rPr>
              <w:rStyle w:val="Emphasis"/>
              <w:sz w:val="20"/>
              <w:szCs w:val="20"/>
            </w:rPr>
            <w:t>New York</w:t>
          </w:r>
        </w:smartTag>
      </w:smartTag>
      <w:r w:rsidR="009335A4">
        <w:rPr>
          <w:rStyle w:val="Emphasis"/>
          <w:sz w:val="20"/>
          <w:szCs w:val="20"/>
        </w:rPr>
        <w:t xml:space="preserve"> Court of Appeals’ decision.” </w:t>
      </w:r>
    </w:p>
    <w:p w14:paraId="4E6DEDD8" w14:textId="77777777" w:rsidR="00463CB6" w:rsidRPr="00FB6FF2" w:rsidRDefault="00FB6FF2" w:rsidP="00FB6FF2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In situations</w:t>
      </w:r>
      <w:r w:rsidR="00354A9F">
        <w:rPr>
          <w:sz w:val="20"/>
          <w:szCs w:val="20"/>
        </w:rPr>
        <w:t xml:space="preserve"> of abuse or risk of harm, i</w:t>
      </w:r>
      <w:r w:rsidR="008335B3">
        <w:rPr>
          <w:sz w:val="20"/>
          <w:szCs w:val="20"/>
        </w:rPr>
        <w:t xml:space="preserve">nclude the following statement if mandated reporting </w:t>
      </w:r>
      <w:r w:rsidR="00463CB6">
        <w:rPr>
          <w:sz w:val="20"/>
          <w:szCs w:val="20"/>
        </w:rPr>
        <w:t>for abuse or harm to others is indicated</w:t>
      </w:r>
      <w:r w:rsidR="00354A9F">
        <w:rPr>
          <w:sz w:val="20"/>
          <w:szCs w:val="20"/>
        </w:rPr>
        <w:t xml:space="preserve"> (underlined words edited as appropriate)</w:t>
      </w:r>
      <w:r w:rsidR="00463CB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63CB6" w:rsidRPr="00FB6FF2">
        <w:rPr>
          <w:i/>
          <w:sz w:val="20"/>
          <w:szCs w:val="20"/>
        </w:rPr>
        <w:t xml:space="preserve">“We will keep your study data as confidential as possible, with the exception of certain information that we must report for legal or ethical reasons, such as </w:t>
      </w:r>
      <w:r w:rsidR="00463CB6" w:rsidRPr="00354A9F">
        <w:rPr>
          <w:i/>
          <w:sz w:val="20"/>
          <w:szCs w:val="20"/>
          <w:u w:val="single"/>
        </w:rPr>
        <w:t xml:space="preserve">child abuse, </w:t>
      </w:r>
      <w:r w:rsidR="003E4D20">
        <w:rPr>
          <w:i/>
          <w:sz w:val="20"/>
          <w:szCs w:val="20"/>
          <w:u w:val="single"/>
        </w:rPr>
        <w:t xml:space="preserve">elder abuse, </w:t>
      </w:r>
      <w:r w:rsidR="00463CB6" w:rsidRPr="00354A9F">
        <w:rPr>
          <w:i/>
          <w:sz w:val="20"/>
          <w:szCs w:val="20"/>
          <w:u w:val="single"/>
        </w:rPr>
        <w:t>or intent to hurt yourself or others</w:t>
      </w:r>
      <w:r w:rsidR="00463CB6" w:rsidRPr="00FB6FF2">
        <w:rPr>
          <w:i/>
          <w:sz w:val="20"/>
          <w:szCs w:val="20"/>
        </w:rPr>
        <w:t>.</w:t>
      </w:r>
      <w:r w:rsidR="00354A9F">
        <w:rPr>
          <w:i/>
          <w:sz w:val="20"/>
          <w:szCs w:val="20"/>
        </w:rPr>
        <w:t xml:space="preserve">” </w:t>
      </w:r>
    </w:p>
    <w:p w14:paraId="6A4A63AA" w14:textId="77777777" w:rsidR="008335B3" w:rsidRPr="00463CB6" w:rsidRDefault="008335B3" w:rsidP="00463CB6">
      <w:pPr>
        <w:spacing w:before="100" w:beforeAutospacing="1" w:after="100" w:afterAutospacing="1"/>
        <w:rPr>
          <w:b/>
        </w:rPr>
      </w:pPr>
      <w:r w:rsidRPr="00463CB6">
        <w:rPr>
          <w:b/>
        </w:rPr>
        <w:t xml:space="preserve">If the research involves more than minimal risk, contact the IRB office for additional information that should be included. </w:t>
      </w:r>
    </w:p>
    <w:p w14:paraId="42DE6CB0" w14:textId="77777777" w:rsidR="00517B32" w:rsidRPr="00FB6FF2" w:rsidRDefault="00517B32" w:rsidP="00517B32">
      <w:pPr>
        <w:spacing w:before="100" w:beforeAutospacing="1"/>
        <w:rPr>
          <w:b/>
          <w:sz w:val="20"/>
          <w:szCs w:val="20"/>
          <w:u w:val="single"/>
        </w:rPr>
      </w:pPr>
      <w:r w:rsidRPr="00FB6FF2">
        <w:rPr>
          <w:b/>
          <w:sz w:val="20"/>
          <w:szCs w:val="20"/>
          <w:u w:val="single"/>
        </w:rPr>
        <w:t>Re</w:t>
      </w:r>
      <w:r w:rsidR="00FB6FF2" w:rsidRPr="00FB6FF2">
        <w:rPr>
          <w:b/>
          <w:sz w:val="20"/>
          <w:szCs w:val="20"/>
          <w:u w:val="single"/>
        </w:rPr>
        <w:t>minders</w:t>
      </w:r>
      <w:r w:rsidRPr="00FB6FF2">
        <w:rPr>
          <w:b/>
          <w:sz w:val="20"/>
          <w:szCs w:val="20"/>
        </w:rPr>
        <w:t>:</w:t>
      </w:r>
    </w:p>
    <w:p w14:paraId="69FC8669" w14:textId="77777777" w:rsidR="00517B32" w:rsidRPr="00517B32" w:rsidRDefault="00FB6FF2" w:rsidP="00517B32">
      <w:pPr>
        <w:numPr>
          <w:ilvl w:val="0"/>
          <w:numId w:val="2"/>
        </w:numPr>
        <w:spacing w:after="100" w:afterAutospacing="1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The Investigator who </w:t>
      </w:r>
      <w:r w:rsidR="00517B32" w:rsidRPr="00517B32">
        <w:rPr>
          <w:sz w:val="20"/>
          <w:szCs w:val="20"/>
          <w:lang w:val="en"/>
        </w:rPr>
        <w:t xml:space="preserve">consented the subject also must sign and date the consent form. </w:t>
      </w:r>
    </w:p>
    <w:p w14:paraId="17BD4842" w14:textId="77777777" w:rsidR="00517B32" w:rsidRPr="00517B32" w:rsidRDefault="00517B32" w:rsidP="00517B32">
      <w:pPr>
        <w:numPr>
          <w:ilvl w:val="0"/>
          <w:numId w:val="2"/>
        </w:numPr>
        <w:spacing w:before="100" w:beforeAutospacing="1" w:after="100" w:afterAutospacing="1"/>
        <w:rPr>
          <w:b/>
          <w:sz w:val="20"/>
          <w:szCs w:val="20"/>
          <w:lang w:val="en"/>
        </w:rPr>
      </w:pPr>
      <w:r w:rsidRPr="00517B32">
        <w:rPr>
          <w:sz w:val="20"/>
          <w:szCs w:val="20"/>
          <w:lang w:val="en"/>
        </w:rPr>
        <w:t>The Investigator signs</w:t>
      </w:r>
      <w:r w:rsidRPr="00517B32">
        <w:rPr>
          <w:b/>
          <w:sz w:val="20"/>
          <w:szCs w:val="20"/>
          <w:lang w:val="en"/>
        </w:rPr>
        <w:t xml:space="preserve"> </w:t>
      </w:r>
      <w:r w:rsidRPr="00517B32">
        <w:rPr>
          <w:b/>
          <w:sz w:val="20"/>
          <w:szCs w:val="20"/>
          <w:u w:val="single"/>
          <w:lang w:val="en"/>
        </w:rPr>
        <w:t>after</w:t>
      </w:r>
      <w:r w:rsidRPr="00517B32">
        <w:rPr>
          <w:b/>
          <w:sz w:val="20"/>
          <w:szCs w:val="20"/>
          <w:lang w:val="en"/>
        </w:rPr>
        <w:t xml:space="preserve"> </w:t>
      </w:r>
      <w:r w:rsidRPr="00517B32">
        <w:rPr>
          <w:sz w:val="20"/>
          <w:szCs w:val="20"/>
          <w:lang w:val="en"/>
        </w:rPr>
        <w:t>the participant, attesting to the consent process.</w:t>
      </w:r>
    </w:p>
    <w:p w14:paraId="5389C4D9" w14:textId="77777777" w:rsidR="00517B32" w:rsidRDefault="00517B32" w:rsidP="00517B32">
      <w:pPr>
        <w:numPr>
          <w:ilvl w:val="0"/>
          <w:numId w:val="2"/>
        </w:numPr>
        <w:spacing w:before="100" w:beforeAutospacing="1" w:after="100" w:afterAutospacing="1"/>
        <w:rPr>
          <w:b/>
          <w:sz w:val="20"/>
          <w:szCs w:val="20"/>
          <w:lang w:val="en"/>
        </w:rPr>
      </w:pPr>
      <w:r w:rsidRPr="00517B32">
        <w:rPr>
          <w:b/>
          <w:sz w:val="20"/>
          <w:szCs w:val="20"/>
          <w:lang w:val="en"/>
        </w:rPr>
        <w:t xml:space="preserve"> </w:t>
      </w:r>
      <w:r w:rsidRPr="00517B32">
        <w:rPr>
          <w:b/>
          <w:bCs/>
          <w:sz w:val="20"/>
          <w:szCs w:val="20"/>
          <w:lang w:val="en"/>
        </w:rPr>
        <w:t>The Investigator's signature cannot pre-date the subject's signature.</w:t>
      </w:r>
      <w:r w:rsidRPr="00517B32">
        <w:rPr>
          <w:b/>
          <w:sz w:val="20"/>
          <w:szCs w:val="20"/>
          <w:lang w:val="en"/>
        </w:rPr>
        <w:t xml:space="preserve"> </w:t>
      </w:r>
    </w:p>
    <w:p w14:paraId="67518D80" w14:textId="77777777" w:rsidR="00517B32" w:rsidRPr="00517B32" w:rsidRDefault="00517B32" w:rsidP="00517B32">
      <w:pPr>
        <w:numPr>
          <w:ilvl w:val="0"/>
          <w:numId w:val="2"/>
        </w:numPr>
        <w:spacing w:before="100" w:beforeAutospacing="1" w:after="100" w:afterAutospacing="1"/>
        <w:rPr>
          <w:b/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Signed consent forms must be retained for a period of three years </w:t>
      </w:r>
      <w:r w:rsidRPr="00517B32">
        <w:rPr>
          <w:b/>
          <w:sz w:val="20"/>
          <w:szCs w:val="20"/>
          <w:u w:val="single"/>
          <w:lang w:val="en"/>
        </w:rPr>
        <w:t>after</w:t>
      </w:r>
      <w:r>
        <w:rPr>
          <w:sz w:val="20"/>
          <w:szCs w:val="20"/>
          <w:lang w:val="en"/>
        </w:rPr>
        <w:t xml:space="preserve"> a research study has closed, at which time they may be destroyed.</w:t>
      </w:r>
    </w:p>
    <w:p w14:paraId="3EAE4B15" w14:textId="77777777" w:rsidR="00517B32" w:rsidRDefault="00517B32" w:rsidP="00517B32">
      <w:pPr>
        <w:spacing w:before="100" w:beforeAutospacing="1" w:after="100" w:afterAutospacing="1"/>
        <w:rPr>
          <w:sz w:val="20"/>
          <w:szCs w:val="20"/>
        </w:rPr>
      </w:pPr>
    </w:p>
    <w:p w14:paraId="3F832777" w14:textId="77777777" w:rsidR="005E420A" w:rsidRDefault="005E420A"/>
    <w:sectPr w:rsidR="005E420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ADD3" w14:textId="77777777" w:rsidR="009C3EE1" w:rsidRDefault="009C3EE1" w:rsidP="00D52FEB">
      <w:r>
        <w:separator/>
      </w:r>
    </w:p>
  </w:endnote>
  <w:endnote w:type="continuationSeparator" w:id="0">
    <w:p w14:paraId="002EF5DC" w14:textId="77777777" w:rsidR="009C3EE1" w:rsidRDefault="009C3EE1" w:rsidP="00D5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BF30" w14:textId="77777777" w:rsidR="00354A9F" w:rsidRPr="00530B39" w:rsidRDefault="00354A9F">
    <w:pPr>
      <w:pStyle w:val="Footer"/>
      <w:rPr>
        <w:sz w:val="18"/>
        <w:szCs w:val="18"/>
      </w:rPr>
    </w:pPr>
    <w:r>
      <w:rPr>
        <w:sz w:val="18"/>
        <w:szCs w:val="18"/>
      </w:rPr>
      <w:t>Rev. 05/11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DAF8" w14:textId="77777777" w:rsidR="009C3EE1" w:rsidRDefault="009C3EE1" w:rsidP="00D52FEB">
      <w:r>
        <w:separator/>
      </w:r>
    </w:p>
  </w:footnote>
  <w:footnote w:type="continuationSeparator" w:id="0">
    <w:p w14:paraId="44EF05B2" w14:textId="77777777" w:rsidR="009C3EE1" w:rsidRDefault="009C3EE1" w:rsidP="00D5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CFC"/>
    <w:multiLevelType w:val="multilevel"/>
    <w:tmpl w:val="64C43F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C707ACD"/>
    <w:multiLevelType w:val="multilevel"/>
    <w:tmpl w:val="C460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93D09"/>
    <w:multiLevelType w:val="multilevel"/>
    <w:tmpl w:val="C460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8453321">
    <w:abstractNumId w:val="1"/>
  </w:num>
  <w:num w:numId="2" w16cid:durableId="253750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000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0A"/>
    <w:rsid w:val="001D7EAE"/>
    <w:rsid w:val="0033722D"/>
    <w:rsid w:val="00354A9F"/>
    <w:rsid w:val="003E4D20"/>
    <w:rsid w:val="00463CB6"/>
    <w:rsid w:val="00517B32"/>
    <w:rsid w:val="00530B39"/>
    <w:rsid w:val="005E420A"/>
    <w:rsid w:val="0067512E"/>
    <w:rsid w:val="006B04F4"/>
    <w:rsid w:val="006F33FB"/>
    <w:rsid w:val="00766C33"/>
    <w:rsid w:val="008335B3"/>
    <w:rsid w:val="008600EC"/>
    <w:rsid w:val="008A32FC"/>
    <w:rsid w:val="009175DC"/>
    <w:rsid w:val="009335A4"/>
    <w:rsid w:val="00933C15"/>
    <w:rsid w:val="009762FA"/>
    <w:rsid w:val="009C3EE1"/>
    <w:rsid w:val="00A34DFB"/>
    <w:rsid w:val="00B525E5"/>
    <w:rsid w:val="00BA1AE6"/>
    <w:rsid w:val="00C361BB"/>
    <w:rsid w:val="00D02414"/>
    <w:rsid w:val="00D52FEB"/>
    <w:rsid w:val="00D9017E"/>
    <w:rsid w:val="00DC3491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5C6C2F56"/>
  <w15:chartTrackingRefBased/>
  <w15:docId w15:val="{ACC7DE16-5F8F-4227-B824-E646F2CA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E420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E420A"/>
    <w:rPr>
      <w:b/>
      <w:bCs/>
    </w:rPr>
  </w:style>
  <w:style w:type="character" w:styleId="Emphasis">
    <w:name w:val="Emphasis"/>
    <w:basedOn w:val="DefaultParagraphFont"/>
    <w:qFormat/>
    <w:rsid w:val="005E420A"/>
    <w:rPr>
      <w:i/>
      <w:iCs/>
    </w:rPr>
  </w:style>
  <w:style w:type="paragraph" w:styleId="Header">
    <w:name w:val="header"/>
    <w:basedOn w:val="Normal"/>
    <w:rsid w:val="00A34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4DF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Guidelines </vt:lpstr>
    </vt:vector>
  </TitlesOfParts>
  <Company>Syracuse University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Guidelines</dc:title>
  <dc:subject/>
  <dc:creator>jddieder</dc:creator>
  <cp:keywords/>
  <dc:description/>
  <cp:lastModifiedBy>Christopher W Diederich</cp:lastModifiedBy>
  <cp:revision>2</cp:revision>
  <cp:lastPrinted>2011-05-26T16:58:00Z</cp:lastPrinted>
  <dcterms:created xsi:type="dcterms:W3CDTF">2023-06-27T16:58:00Z</dcterms:created>
  <dcterms:modified xsi:type="dcterms:W3CDTF">2023-06-27T16:58:00Z</dcterms:modified>
</cp:coreProperties>
</file>