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E30ACE6" w:rsidR="0017288A" w:rsidRDefault="004A372F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8023D">
        <w:rPr>
          <w:rFonts w:asciiTheme="majorHAnsi" w:eastAsia="Times New Roman" w:hAnsiTheme="majorHAnsi" w:cstheme="majorHAnsi"/>
          <w:b/>
          <w:sz w:val="24"/>
          <w:szCs w:val="24"/>
        </w:rPr>
        <w:t xml:space="preserve">Human </w:t>
      </w:r>
      <w:r w:rsidR="00501BFE" w:rsidRPr="0078023D">
        <w:rPr>
          <w:rFonts w:asciiTheme="majorHAnsi" w:eastAsia="Times New Roman" w:hAnsiTheme="majorHAnsi" w:cstheme="majorHAnsi"/>
          <w:b/>
          <w:sz w:val="24"/>
          <w:szCs w:val="24"/>
        </w:rPr>
        <w:t>Participant</w:t>
      </w:r>
      <w:r w:rsidRPr="0078023D">
        <w:rPr>
          <w:rFonts w:asciiTheme="majorHAnsi" w:eastAsia="Times New Roman" w:hAnsiTheme="majorHAnsi" w:cstheme="majorHAnsi"/>
          <w:b/>
          <w:sz w:val="24"/>
          <w:szCs w:val="24"/>
        </w:rPr>
        <w:t xml:space="preserve"> Research Resumption </w:t>
      </w:r>
      <w:r w:rsidRPr="0078023D">
        <w:rPr>
          <w:rFonts w:asciiTheme="majorHAnsi" w:eastAsia="Times New Roman" w:hAnsiTheme="majorHAnsi" w:cstheme="majorHAnsi"/>
          <w:b/>
          <w:sz w:val="24"/>
          <w:szCs w:val="24"/>
        </w:rPr>
        <w:br/>
        <w:t xml:space="preserve">Review Checklist </w:t>
      </w:r>
    </w:p>
    <w:p w14:paraId="1C65C441" w14:textId="0726BD25" w:rsidR="00303860" w:rsidRDefault="00303860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9"/>
        <w:gridCol w:w="6925"/>
      </w:tblGrid>
      <w:tr w:rsidR="00303860" w14:paraId="39522938" w14:textId="77777777" w:rsidTr="00031349">
        <w:tc>
          <w:tcPr>
            <w:tcW w:w="808" w:type="dxa"/>
          </w:tcPr>
          <w:p w14:paraId="6081EDD5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808" w:type="dxa"/>
          </w:tcPr>
          <w:p w14:paraId="738DFE49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809" w:type="dxa"/>
          </w:tcPr>
          <w:p w14:paraId="296124AA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6925" w:type="dxa"/>
          </w:tcPr>
          <w:p w14:paraId="0EC86833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ITEM </w:t>
            </w:r>
          </w:p>
        </w:tc>
      </w:tr>
      <w:tr w:rsidR="00303860" w14:paraId="08B4776D" w14:textId="77777777" w:rsidTr="00031349">
        <w:tc>
          <w:tcPr>
            <w:tcW w:w="808" w:type="dxa"/>
          </w:tcPr>
          <w:p w14:paraId="20042821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5A844B36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0462C90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3F2850E7" w14:textId="5C743C32" w:rsidR="00303860" w:rsidRDefault="00303860" w:rsidP="0030386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Do the benefits of the research outweigh the risks to participants?</w:t>
            </w:r>
          </w:p>
        </w:tc>
      </w:tr>
      <w:tr w:rsidR="00303860" w14:paraId="6E89AEC3" w14:textId="77777777" w:rsidTr="00031349">
        <w:tc>
          <w:tcPr>
            <w:tcW w:w="808" w:type="dxa"/>
          </w:tcPr>
          <w:p w14:paraId="60F72200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03E04886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4E4AED15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2B762582" w14:textId="2DC2590A" w:rsidR="00303860" w:rsidRPr="0078023D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>Have sufficient steps been taken to verify the study population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, and any guardians, parents, support people are</w:t>
            </w: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free of known COVID-19 medical risk factors?</w:t>
            </w:r>
          </w:p>
        </w:tc>
      </w:tr>
      <w:tr w:rsidR="00303860" w14:paraId="290A3099" w14:textId="77777777" w:rsidTr="00031349">
        <w:tc>
          <w:tcPr>
            <w:tcW w:w="808" w:type="dxa"/>
          </w:tcPr>
          <w:p w14:paraId="2A64F002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7D584375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3E20CB53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0B2517AE" w14:textId="2BEC6D76" w:rsidR="00303860" w:rsidRPr="0078023D" w:rsidRDefault="00303860" w:rsidP="0030386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>Has travel been approved (if applicable)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?</w:t>
            </w:r>
          </w:p>
        </w:tc>
      </w:tr>
      <w:tr w:rsidR="00303860" w14:paraId="027D3A39" w14:textId="77777777" w:rsidTr="00031349">
        <w:tc>
          <w:tcPr>
            <w:tcW w:w="808" w:type="dxa"/>
          </w:tcPr>
          <w:p w14:paraId="29986753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56C0B12B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3959AC8B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403D15E1" w14:textId="2E19CEDA" w:rsidR="00303860" w:rsidRPr="0078023D" w:rsidRDefault="00303860" w:rsidP="0030386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Are screening procedures adequate?</w:t>
            </w:r>
          </w:p>
        </w:tc>
      </w:tr>
      <w:tr w:rsidR="00303860" w14:paraId="570025B2" w14:textId="77777777" w:rsidTr="00031349">
        <w:tc>
          <w:tcPr>
            <w:tcW w:w="808" w:type="dxa"/>
          </w:tcPr>
          <w:p w14:paraId="4C3D08D7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5C8908DB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102590DA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12E785AE" w14:textId="7D2272A8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>Has the proposal demonstrated that remote procedures will be used when feasible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?</w:t>
            </w:r>
          </w:p>
        </w:tc>
      </w:tr>
      <w:tr w:rsidR="00303860" w:rsidRPr="0078023D" w14:paraId="34ACB551" w14:textId="77777777" w:rsidTr="00031349">
        <w:tc>
          <w:tcPr>
            <w:tcW w:w="808" w:type="dxa"/>
          </w:tcPr>
          <w:p w14:paraId="3BB3146D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60236F9D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4A7DC7F4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262A0273" w14:textId="500214C3" w:rsidR="00303860" w:rsidRPr="0078023D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Will the </w:t>
            </w:r>
            <w:r w:rsidRPr="00637164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Important Information about COVID-19 and Research </w:t>
            </w:r>
            <w:r w:rsidRPr="00627461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Participation Sheet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be given to each participant prior to conducting informed consent?</w:t>
            </w:r>
          </w:p>
        </w:tc>
      </w:tr>
      <w:tr w:rsidR="009A7293" w:rsidRPr="0078023D" w14:paraId="2723D449" w14:textId="77777777" w:rsidTr="00031349">
        <w:tc>
          <w:tcPr>
            <w:tcW w:w="808" w:type="dxa"/>
          </w:tcPr>
          <w:p w14:paraId="207922D4" w14:textId="77777777" w:rsidR="009A7293" w:rsidRDefault="009A7293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6239E8BE" w14:textId="77777777" w:rsidR="009A7293" w:rsidRDefault="009A7293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62A2B709" w14:textId="77777777" w:rsidR="009A7293" w:rsidRDefault="009A7293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1754B155" w14:textId="6C6C7B03" w:rsidR="009A7293" w:rsidRPr="003F6EA0" w:rsidRDefault="003F6EA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F6EA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Has the researcher confirmed that they will follow the general procedures outlined in the </w:t>
            </w:r>
            <w:hyperlink r:id="rId8" w:history="1">
              <w:r w:rsidRPr="003F6EA0">
                <w:rPr>
                  <w:rFonts w:asciiTheme="majorHAnsi" w:eastAsiaTheme="minorEastAsia" w:hAnsiTheme="majorHAnsi" w:cstheme="majorHAnsi"/>
                  <w:b/>
                  <w:color w:val="0000FF"/>
                  <w:sz w:val="24"/>
                  <w:szCs w:val="24"/>
                  <w:u w:val="single"/>
                </w:rPr>
                <w:t>En</w:t>
              </w:r>
              <w:r w:rsidRPr="003F6EA0">
                <w:rPr>
                  <w:rFonts w:asciiTheme="majorHAnsi" w:eastAsiaTheme="minorEastAsia" w:hAnsiTheme="majorHAnsi" w:cstheme="majorHAnsi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Pr="003F6EA0">
                <w:rPr>
                  <w:rFonts w:asciiTheme="majorHAnsi" w:eastAsiaTheme="minorEastAsia" w:hAnsiTheme="majorHAnsi" w:cstheme="majorHAnsi"/>
                  <w:b/>
                  <w:color w:val="0000FF"/>
                  <w:sz w:val="24"/>
                  <w:szCs w:val="24"/>
                  <w:u w:val="single"/>
                </w:rPr>
                <w:t>ironmental Health and Safety Services Return to Research Guidance</w:t>
              </w:r>
            </w:hyperlink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>?</w:t>
            </w:r>
          </w:p>
        </w:tc>
      </w:tr>
      <w:tr w:rsidR="00303860" w:rsidRPr="0078023D" w14:paraId="3D063876" w14:textId="77777777" w:rsidTr="00031349">
        <w:tc>
          <w:tcPr>
            <w:tcW w:w="808" w:type="dxa"/>
          </w:tcPr>
          <w:p w14:paraId="60B4BF76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1122064F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6158C283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00FE761F" w14:textId="275F55B4" w:rsidR="00303860" w:rsidRPr="0078023D" w:rsidRDefault="00303860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>If close contact is required between the study team and participant (&lt; 6 feet),</w:t>
            </w:r>
            <w:r w:rsidR="00BE5A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or if face coverings cannot be worn,</w:t>
            </w: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sufficient efforts </w:t>
            </w:r>
            <w:r w:rsidR="00BE5A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have </w:t>
            </w: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>been taken to:</w:t>
            </w:r>
          </w:p>
        </w:tc>
      </w:tr>
      <w:tr w:rsidR="00303860" w:rsidRPr="0078023D" w14:paraId="3F16EBB6" w14:textId="77777777" w:rsidTr="00031349">
        <w:tc>
          <w:tcPr>
            <w:tcW w:w="808" w:type="dxa"/>
          </w:tcPr>
          <w:p w14:paraId="32B0DF5C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46759F38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969F62C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17915FDA" w14:textId="0D494C9A" w:rsidR="00303860" w:rsidRPr="0078023D" w:rsidRDefault="00303860" w:rsidP="00303860">
            <w:pPr>
              <w:ind w:left="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Minimize the total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number of individuals in a space</w:t>
            </w:r>
          </w:p>
        </w:tc>
      </w:tr>
      <w:tr w:rsidR="00BE5AAD" w:rsidRPr="0078023D" w14:paraId="59C991E2" w14:textId="77777777" w:rsidTr="00031349">
        <w:tc>
          <w:tcPr>
            <w:tcW w:w="808" w:type="dxa"/>
          </w:tcPr>
          <w:p w14:paraId="40EE15D9" w14:textId="77777777" w:rsidR="00BE5AAD" w:rsidRDefault="00BE5AAD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08C90884" w14:textId="77777777" w:rsidR="00BE5AAD" w:rsidRDefault="00BE5AAD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3586BE6" w14:textId="77777777" w:rsidR="00BE5AAD" w:rsidRDefault="00BE5AAD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12301606" w14:textId="3D6296C7" w:rsidR="00BE5AAD" w:rsidRPr="0078023D" w:rsidRDefault="00BE5AAD" w:rsidP="00303860">
            <w:pPr>
              <w:ind w:left="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Limit duration to 15 minutes</w:t>
            </w:r>
          </w:p>
        </w:tc>
      </w:tr>
      <w:tr w:rsidR="00303860" w:rsidRPr="0078023D" w14:paraId="2AEFB705" w14:textId="77777777" w:rsidTr="00031349">
        <w:tc>
          <w:tcPr>
            <w:tcW w:w="808" w:type="dxa"/>
          </w:tcPr>
          <w:p w14:paraId="6D5D83D3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37972645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3CA3FF35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75FAA097" w14:textId="7770E3B8" w:rsidR="00303860" w:rsidRPr="0078023D" w:rsidRDefault="00BE5AAD" w:rsidP="00BE5AAD">
            <w:pPr>
              <w:ind w:left="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Wear a face shield in addition to a face mask when feasible</w:t>
            </w:r>
          </w:p>
        </w:tc>
      </w:tr>
      <w:tr w:rsidR="00303860" w:rsidRPr="0078023D" w14:paraId="06335492" w14:textId="77777777" w:rsidTr="00031349">
        <w:tc>
          <w:tcPr>
            <w:tcW w:w="808" w:type="dxa"/>
          </w:tcPr>
          <w:p w14:paraId="7B8EE117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335E3AE0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41055F3E" w14:textId="77777777" w:rsidR="00303860" w:rsidRDefault="00303860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219903CB" w14:textId="56DDEBFD" w:rsidR="00303860" w:rsidRPr="0078023D" w:rsidRDefault="00303860" w:rsidP="00303860">
            <w:pPr>
              <w:ind w:left="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Revise physical spaces (adding </w:t>
            </w:r>
            <w:proofErr w:type="spellStart"/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>plexiglass</w:t>
            </w:r>
            <w:proofErr w:type="spellEnd"/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barriers, etc</w:t>
            </w:r>
            <w:r w:rsidR="0016621F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) to reduce contact? </w:t>
            </w:r>
          </w:p>
        </w:tc>
      </w:tr>
      <w:tr w:rsidR="00BE5AAD" w:rsidRPr="0078023D" w14:paraId="4E328671" w14:textId="77777777" w:rsidTr="00031349">
        <w:tc>
          <w:tcPr>
            <w:tcW w:w="808" w:type="dxa"/>
          </w:tcPr>
          <w:p w14:paraId="38D0494A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2998664A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5698E685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42D05AA7" w14:textId="587EE0C8" w:rsidR="00BE5AAD" w:rsidRPr="0078023D" w:rsidRDefault="00BE5AAD" w:rsidP="00BE5AAD">
            <w:pPr>
              <w:ind w:left="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Adopt outdoor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data collection</w:t>
            </w: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when feasible?</w:t>
            </w:r>
          </w:p>
        </w:tc>
      </w:tr>
      <w:tr w:rsidR="00BE5AAD" w:rsidRPr="0078023D" w14:paraId="13A444B3" w14:textId="77777777" w:rsidTr="00031349">
        <w:tc>
          <w:tcPr>
            <w:tcW w:w="808" w:type="dxa"/>
          </w:tcPr>
          <w:p w14:paraId="3654919A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6562A4D3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145A115D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5E58E70A" w14:textId="5F61A456" w:rsidR="00BE5AAD" w:rsidRPr="0078023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>If biological samples will be collected and handled by the study team, have sufficient protections for the study team (PPE, physical handling) been described?</w:t>
            </w:r>
          </w:p>
        </w:tc>
      </w:tr>
      <w:tr w:rsidR="00E42867" w:rsidRPr="0078023D" w14:paraId="08E7A560" w14:textId="77777777" w:rsidTr="00031349">
        <w:tc>
          <w:tcPr>
            <w:tcW w:w="808" w:type="dxa"/>
          </w:tcPr>
          <w:p w14:paraId="7E723B9E" w14:textId="77777777" w:rsidR="00E42867" w:rsidRDefault="00E42867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7F660EE3" w14:textId="77777777" w:rsidR="00E42867" w:rsidRDefault="00E42867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0956094A" w14:textId="77777777" w:rsidR="00E42867" w:rsidRDefault="00E42867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44AF01DF" w14:textId="674215EB" w:rsidR="00E42867" w:rsidRPr="0078023D" w:rsidRDefault="00E42867" w:rsidP="00E42867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Has the researcher confirmed cleaning and disinfection or equipment will be consistent wit</w:t>
            </w:r>
            <w:r w:rsidRPr="00E4286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 </w:t>
            </w:r>
            <w:hyperlink r:id="rId9" w:history="1">
              <w:r w:rsidRPr="00E42867">
                <w:rPr>
                  <w:rFonts w:ascii="Times New Roman" w:eastAsiaTheme="minorEastAsia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Environmental Health and Safety Services Return to Research Guidance</w:t>
              </w:r>
            </w:hyperlink>
            <w:proofErr w:type="gramStart"/>
            <w:r w:rsidRPr="00E4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BE5AAD" w:rsidRPr="0078023D" w14:paraId="4B28FDBE" w14:textId="77777777" w:rsidTr="00031349">
        <w:tc>
          <w:tcPr>
            <w:tcW w:w="808" w:type="dxa"/>
          </w:tcPr>
          <w:p w14:paraId="1FEC473E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4675E28D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33810A93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787F6A96" w14:textId="24E7E7B9" w:rsidR="00BE5AAD" w:rsidRPr="0078023D" w:rsidRDefault="00E42867" w:rsidP="00E42867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Has the researcher confirmed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the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cleaning and disinfection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for cleaning shared surfaces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will be consistent wit</w:t>
            </w:r>
            <w:r w:rsidRPr="00E4286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 </w:t>
            </w:r>
            <w:hyperlink r:id="rId10" w:history="1">
              <w:r w:rsidRPr="00E42867">
                <w:rPr>
                  <w:rFonts w:ascii="Times New Roman" w:eastAsiaTheme="minorEastAsia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Environmental Health and Safety Services Return to Research Guidance</w:t>
              </w:r>
            </w:hyperlink>
            <w:proofErr w:type="gramStart"/>
            <w:r w:rsidRPr="00E4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BE5AAD" w:rsidRPr="0078023D" w14:paraId="7DDF2E51" w14:textId="77777777" w:rsidTr="00031349">
        <w:tc>
          <w:tcPr>
            <w:tcW w:w="808" w:type="dxa"/>
          </w:tcPr>
          <w:p w14:paraId="395BC4BD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1097667F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1B43D5D4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146EE8A1" w14:textId="599B8BBE" w:rsidR="00BE5AAD" w:rsidRPr="0078023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Is the procedure for cancelling a participant’s visit appropriate and does it address undue influence (i.e. might participants attempt to participate to receive compensation despite not feeling well)?</w:t>
            </w:r>
          </w:p>
        </w:tc>
      </w:tr>
      <w:tr w:rsidR="00BE5AAD" w:rsidRPr="0078023D" w14:paraId="3959BB62" w14:textId="77777777" w:rsidTr="00031349">
        <w:tc>
          <w:tcPr>
            <w:tcW w:w="808" w:type="dxa"/>
          </w:tcPr>
          <w:p w14:paraId="49C5C8B0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43B0ED2A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75874D4E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62AD9C80" w14:textId="6D88F180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Has this plan been shared with study team members?</w:t>
            </w:r>
          </w:p>
        </w:tc>
      </w:tr>
      <w:tr w:rsidR="00BE5AAD" w:rsidRPr="0078023D" w14:paraId="09FD615A" w14:textId="77777777" w:rsidTr="00031349">
        <w:tc>
          <w:tcPr>
            <w:tcW w:w="808" w:type="dxa"/>
          </w:tcPr>
          <w:p w14:paraId="3BA9AB31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77194254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1F12796B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22C8BCBD" w14:textId="5E487E5E" w:rsidR="00BE5AAD" w:rsidRPr="0078023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Is the m</w:t>
            </w: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>aximum number of study team members (2, only 1 &lt;6ft of participant)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appropriate and has this number been confirmed with the appropriate university official? </w:t>
            </w:r>
          </w:p>
        </w:tc>
      </w:tr>
      <w:tr w:rsidR="00BE5AAD" w:rsidRPr="0078023D" w14:paraId="3F3E02B2" w14:textId="77777777" w:rsidTr="00031349">
        <w:tc>
          <w:tcPr>
            <w:tcW w:w="808" w:type="dxa"/>
          </w:tcPr>
          <w:p w14:paraId="7EEF2F31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38F2786B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49026009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7B2B17D3" w14:textId="40D6C714" w:rsidR="00BE5AAD" w:rsidRPr="0078023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>Where there are multiple studies, have the researchers considered having temporal separation and distinct groups of people, to minimize cross-transmission between different study groups?</w:t>
            </w:r>
          </w:p>
        </w:tc>
      </w:tr>
      <w:tr w:rsidR="00BE5AAD" w:rsidRPr="0078023D" w14:paraId="105A4DD8" w14:textId="77777777" w:rsidTr="00031349">
        <w:tc>
          <w:tcPr>
            <w:tcW w:w="808" w:type="dxa"/>
          </w:tcPr>
          <w:p w14:paraId="4020CEDF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45AD2531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1E789D06" w14:textId="77777777" w:rsidR="00BE5AA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142CA8F4" w14:textId="5F6859CB" w:rsidR="00BE5AAD" w:rsidRPr="0078023D" w:rsidRDefault="00BE5AAD" w:rsidP="00BE5AA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>Have the researchers considered restroom usage and cleaning?</w:t>
            </w:r>
          </w:p>
        </w:tc>
      </w:tr>
    </w:tbl>
    <w:p w14:paraId="7432EB83" w14:textId="77777777" w:rsidR="00303860" w:rsidRPr="0078023D" w:rsidRDefault="00303860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0C23C03" w14:textId="117B0C72" w:rsidR="00A44D2D" w:rsidRPr="0078023D" w:rsidRDefault="00A44D2D" w:rsidP="00A44D2D">
      <w:pPr>
        <w:rPr>
          <w:rFonts w:asciiTheme="majorHAnsi" w:eastAsia="Times New Roman" w:hAnsiTheme="majorHAnsi" w:cstheme="majorHAnsi"/>
          <w:color w:val="830F0E"/>
          <w:sz w:val="24"/>
          <w:szCs w:val="24"/>
          <w:u w:val="single"/>
        </w:rPr>
      </w:pPr>
    </w:p>
    <w:p w14:paraId="00000012" w14:textId="63E1D76F" w:rsidR="0017288A" w:rsidRDefault="00E42867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Study Team Isolation Contingency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9"/>
        <w:gridCol w:w="6925"/>
      </w:tblGrid>
      <w:tr w:rsidR="00303860" w14:paraId="6057808A" w14:textId="77777777" w:rsidTr="00031349">
        <w:tc>
          <w:tcPr>
            <w:tcW w:w="808" w:type="dxa"/>
          </w:tcPr>
          <w:p w14:paraId="5F7C9FB5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808" w:type="dxa"/>
          </w:tcPr>
          <w:p w14:paraId="4B07DC5D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809" w:type="dxa"/>
          </w:tcPr>
          <w:p w14:paraId="079DAE0F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6925" w:type="dxa"/>
          </w:tcPr>
          <w:p w14:paraId="472B39DC" w14:textId="77777777" w:rsidR="00303860" w:rsidRDefault="00303860" w:rsidP="0003134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ITEM </w:t>
            </w:r>
          </w:p>
        </w:tc>
      </w:tr>
      <w:tr w:rsidR="00A807E1" w:rsidRPr="0078023D" w14:paraId="7080F4CA" w14:textId="77777777" w:rsidTr="00031349">
        <w:tc>
          <w:tcPr>
            <w:tcW w:w="808" w:type="dxa"/>
          </w:tcPr>
          <w:p w14:paraId="0AF52348" w14:textId="77777777" w:rsidR="00A807E1" w:rsidRDefault="00A807E1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79573561" w14:textId="77777777" w:rsidR="00A807E1" w:rsidRDefault="00A807E1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1A7BB3B" w14:textId="77777777" w:rsidR="00A807E1" w:rsidRDefault="00A807E1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</w:tcPr>
          <w:p w14:paraId="3AC69CFA" w14:textId="46F56440" w:rsidR="00A807E1" w:rsidRPr="0078023D" w:rsidRDefault="00A807E1" w:rsidP="000313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>Is the study team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’s</w:t>
            </w: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isolation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contingency</w:t>
            </w:r>
            <w:r w:rsidRPr="0078023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plan sufficiently considered?</w:t>
            </w:r>
          </w:p>
        </w:tc>
      </w:tr>
    </w:tbl>
    <w:p w14:paraId="720FB416" w14:textId="77777777" w:rsidR="00303860" w:rsidRPr="0078023D" w:rsidRDefault="00303860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000001B" w14:textId="36DF5224" w:rsidR="0017288A" w:rsidRPr="0078023D" w:rsidRDefault="0017288A">
      <w:pPr>
        <w:rPr>
          <w:rFonts w:asciiTheme="majorHAnsi" w:eastAsia="Times New Roman" w:hAnsiTheme="majorHAnsi" w:cstheme="majorHAnsi"/>
          <w:i/>
          <w:sz w:val="24"/>
          <w:szCs w:val="24"/>
        </w:rPr>
      </w:pPr>
    </w:p>
    <w:p w14:paraId="0000001C" w14:textId="77777777" w:rsidR="0017288A" w:rsidRPr="0078023D" w:rsidRDefault="004A372F">
      <w:pPr>
        <w:rPr>
          <w:rFonts w:asciiTheme="majorHAnsi" w:eastAsia="Times New Roman" w:hAnsiTheme="majorHAnsi" w:cstheme="majorHAnsi"/>
          <w:sz w:val="24"/>
          <w:szCs w:val="24"/>
        </w:rPr>
      </w:pPr>
      <w:r w:rsidRPr="0078023D">
        <w:rPr>
          <w:rFonts w:asciiTheme="majorHAnsi" w:eastAsia="Times New Roman" w:hAnsiTheme="majorHAnsi" w:cstheme="majorHAnsi"/>
          <w:sz w:val="24"/>
          <w:szCs w:val="24"/>
        </w:rPr>
        <w:t>Review process:</w:t>
      </w:r>
    </w:p>
    <w:p w14:paraId="0000001D" w14:textId="6D015FD9" w:rsidR="0017288A" w:rsidRPr="0078023D" w:rsidRDefault="004A372F">
      <w:pPr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78023D">
        <w:rPr>
          <w:rFonts w:asciiTheme="majorHAnsi" w:eastAsia="Times New Roman" w:hAnsiTheme="majorHAnsi" w:cstheme="majorHAnsi"/>
          <w:sz w:val="24"/>
          <w:szCs w:val="24"/>
          <w:u w:val="single"/>
        </w:rPr>
        <w:t>Internal review</w:t>
      </w:r>
      <w:r w:rsidR="008D734D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 by the </w:t>
      </w:r>
      <w:r w:rsidR="00BD3F09">
        <w:rPr>
          <w:rFonts w:asciiTheme="majorHAnsi" w:eastAsia="Times New Roman" w:hAnsiTheme="majorHAnsi" w:cstheme="majorHAnsi"/>
          <w:sz w:val="24"/>
          <w:szCs w:val="24"/>
          <w:u w:val="single"/>
        </w:rPr>
        <w:t>Department or Unit Head</w:t>
      </w:r>
      <w:bookmarkStart w:id="0" w:name="_GoBack"/>
      <w:bookmarkEnd w:id="0"/>
      <w:r w:rsidRPr="0078023D">
        <w:rPr>
          <w:rFonts w:asciiTheme="majorHAnsi" w:eastAsia="Times New Roman" w:hAnsiTheme="majorHAnsi" w:cstheme="majorHAnsi"/>
          <w:sz w:val="24"/>
          <w:szCs w:val="24"/>
          <w:u w:val="single"/>
        </w:rPr>
        <w:t>.</w:t>
      </w:r>
      <w:r w:rsidRPr="0078023D">
        <w:rPr>
          <w:rFonts w:asciiTheme="majorHAnsi" w:eastAsia="Times New Roman" w:hAnsiTheme="majorHAnsi" w:cstheme="majorHAnsi"/>
          <w:sz w:val="24"/>
          <w:szCs w:val="24"/>
        </w:rPr>
        <w:t xml:space="preserve"> If any of these factors are not sufficiently considered, departmental review should provide feedback to researchers and encourage them to revise-and-resubmit their plans, which can be re-reviewed at the department level.  </w:t>
      </w:r>
      <w:r w:rsidRPr="0078023D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00000023" w14:textId="77777777" w:rsidR="0017288A" w:rsidRPr="0078023D" w:rsidRDefault="0017288A">
      <w:pPr>
        <w:rPr>
          <w:rFonts w:asciiTheme="majorHAnsi" w:eastAsia="Times New Roman" w:hAnsiTheme="majorHAnsi" w:cstheme="majorHAnsi"/>
          <w:sz w:val="24"/>
          <w:szCs w:val="24"/>
        </w:rPr>
      </w:pPr>
    </w:p>
    <w:sectPr w:rsidR="0017288A" w:rsidRPr="007802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C8B"/>
    <w:multiLevelType w:val="multilevel"/>
    <w:tmpl w:val="16F89E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4103720"/>
    <w:multiLevelType w:val="multilevel"/>
    <w:tmpl w:val="065679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0378AC"/>
    <w:multiLevelType w:val="multilevel"/>
    <w:tmpl w:val="5448B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8A"/>
    <w:rsid w:val="0001772F"/>
    <w:rsid w:val="000630C3"/>
    <w:rsid w:val="00080A84"/>
    <w:rsid w:val="0016621F"/>
    <w:rsid w:val="0017288A"/>
    <w:rsid w:val="0018244F"/>
    <w:rsid w:val="0018627C"/>
    <w:rsid w:val="001D65F4"/>
    <w:rsid w:val="00201370"/>
    <w:rsid w:val="00303860"/>
    <w:rsid w:val="0032653A"/>
    <w:rsid w:val="00335634"/>
    <w:rsid w:val="003D09BA"/>
    <w:rsid w:val="003F6EA0"/>
    <w:rsid w:val="004A372F"/>
    <w:rsid w:val="00501BFE"/>
    <w:rsid w:val="005E35B2"/>
    <w:rsid w:val="00627461"/>
    <w:rsid w:val="00637164"/>
    <w:rsid w:val="007601CB"/>
    <w:rsid w:val="0078023D"/>
    <w:rsid w:val="008A435A"/>
    <w:rsid w:val="008D734D"/>
    <w:rsid w:val="009005D3"/>
    <w:rsid w:val="009A7293"/>
    <w:rsid w:val="00A35AAD"/>
    <w:rsid w:val="00A44D2D"/>
    <w:rsid w:val="00A61845"/>
    <w:rsid w:val="00A708E5"/>
    <w:rsid w:val="00A807E1"/>
    <w:rsid w:val="00A821A3"/>
    <w:rsid w:val="00A92187"/>
    <w:rsid w:val="00AB68F3"/>
    <w:rsid w:val="00AE7F6D"/>
    <w:rsid w:val="00B50C57"/>
    <w:rsid w:val="00BD3F09"/>
    <w:rsid w:val="00BE5AAD"/>
    <w:rsid w:val="00C1188B"/>
    <w:rsid w:val="00CC40A0"/>
    <w:rsid w:val="00D139E9"/>
    <w:rsid w:val="00D37D26"/>
    <w:rsid w:val="00D63566"/>
    <w:rsid w:val="00DE54FA"/>
    <w:rsid w:val="00E42867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401D"/>
  <w15:docId w15:val="{7A8724A8-B343-4D72-9C92-C55B4E98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3860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syr.edu/wp-content/uploads/2020/05/Syracuse-University-Return-to-Research-Guidance_Update-June-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esearch.syr.edu/wp-content/uploads/2020/05/Syracuse-University-Return-to-Research-Guidance_Update-June-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earch.syr.edu/wp-content/uploads/2020/05/Syracuse-University-Return-to-Research-Guidance_Update-June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CA3804EBF5E4A82C8DE4ADC23BFDD" ma:contentTypeVersion="6" ma:contentTypeDescription="Create a new document." ma:contentTypeScope="" ma:versionID="82c446d4b4daf2d9e440084d8f28b61c">
  <xsd:schema xmlns:xsd="http://www.w3.org/2001/XMLSchema" xmlns:xs="http://www.w3.org/2001/XMLSchema" xmlns:p="http://schemas.microsoft.com/office/2006/metadata/properties" xmlns:ns2="c87e620d-dc1e-48b9-a7b8-4e6969de66d4" xmlns:ns3="39d714e2-f637-4a67-a4ba-ee13df1824b3" targetNamespace="http://schemas.microsoft.com/office/2006/metadata/properties" ma:root="true" ma:fieldsID="07ba851963c8821530217e880c17fd06" ns2:_="" ns3:_="">
    <xsd:import namespace="c87e620d-dc1e-48b9-a7b8-4e6969de66d4"/>
    <xsd:import namespace="39d714e2-f637-4a67-a4ba-ee13df182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620d-dc1e-48b9-a7b8-4e6969de6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14e2-f637-4a67-a4ba-ee13df182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AFEDB-0E9E-4925-AF0C-E40269E07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19B51-4E47-4B4C-B0C3-AEFD09C01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e620d-dc1e-48b9-a7b8-4e6969de66d4"/>
    <ds:schemaRef ds:uri="39d714e2-f637-4a67-a4ba-ee13df18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E6093-EE03-4392-B747-E99D90F3852B}">
  <ds:schemaRefs>
    <ds:schemaRef ds:uri="http://purl.org/dc/terms/"/>
    <ds:schemaRef ds:uri="c87e620d-dc1e-48b9-a7b8-4e6969de66d4"/>
    <ds:schemaRef ds:uri="http://purl.org/dc/dcmitype/"/>
    <ds:schemaRef ds:uri="http://schemas.microsoft.com/office/2006/documentManagement/types"/>
    <ds:schemaRef ds:uri="39d714e2-f637-4a67-a4ba-ee13df1824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Wyss User</dc:creator>
  <cp:lastModifiedBy>Tracy J Cromp</cp:lastModifiedBy>
  <cp:revision>2</cp:revision>
  <dcterms:created xsi:type="dcterms:W3CDTF">2020-08-31T15:12:00Z</dcterms:created>
  <dcterms:modified xsi:type="dcterms:W3CDTF">2020-08-31T15:12:00Z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0x0101009A6CA3804EBF5E4A82C8DE4ADC23BFDD</vt:lpwstr>
  </property>
</Properties>
</file>