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77" w:rsidRDefault="00211F1B">
      <w:r>
        <w:t>Principal Investigator Eligibility</w:t>
      </w:r>
    </w:p>
    <w:p w:rsidR="00211F1B" w:rsidRDefault="00211F1B" w:rsidP="00211F1B">
      <w:pPr>
        <w:spacing w:after="0"/>
      </w:pPr>
      <w:r>
        <w:t>Student researchers cannot</w:t>
      </w:r>
      <w:r w:rsidR="00CE230F">
        <w:t xml:space="preserve"> be Principal Investigators on </w:t>
      </w:r>
      <w:r w:rsidR="00316AFA">
        <w:t xml:space="preserve">human subjects </w:t>
      </w:r>
      <w:r>
        <w:t>research projects that require IRB review and oversight at Syracuse University. The current institutional policy is that the Principal Investigator must be a member of the SU faculty at one of the following positions/levels: Assistant, Associate or Full Professor; Academic, Research, or Professor-of Pract</w:t>
      </w:r>
      <w:r w:rsidR="00597405">
        <w:t>ice; Department Dean/Chair; or administrative s</w:t>
      </w:r>
      <w:r>
        <w:t>taff wi</w:t>
      </w:r>
      <w:r w:rsidR="008B02B2">
        <w:t>th the position of Director or h</w:t>
      </w:r>
      <w:r>
        <w:t xml:space="preserve">igher. </w:t>
      </w:r>
    </w:p>
    <w:p w:rsidR="00211F1B" w:rsidRDefault="00211F1B" w:rsidP="00211F1B">
      <w:pPr>
        <w:spacing w:after="0"/>
      </w:pPr>
    </w:p>
    <w:p w:rsidR="00211F1B" w:rsidRPr="00EF375E" w:rsidRDefault="00211F1B" w:rsidP="00211F1B">
      <w:pPr>
        <w:rPr>
          <w:b/>
          <w:bCs/>
        </w:rPr>
      </w:pPr>
      <w:r>
        <w:t xml:space="preserve">If you do not meet the eligibility requirements and wish to </w:t>
      </w:r>
      <w:r w:rsidRPr="00EF375E">
        <w:t xml:space="preserve">be considered </w:t>
      </w:r>
      <w:r>
        <w:t xml:space="preserve">as Principal Investigator </w:t>
      </w:r>
      <w:r w:rsidRPr="00EF375E">
        <w:t xml:space="preserve">on </w:t>
      </w:r>
      <w:r>
        <w:t>a research study involving human subjects,</w:t>
      </w:r>
      <w:r w:rsidRPr="00EF375E">
        <w:t xml:space="preserve"> you must submit a formal request to waive prin</w:t>
      </w:r>
      <w:r w:rsidR="00F31932">
        <w:t xml:space="preserve">cipal investigator eligibility form. </w:t>
      </w:r>
      <w:r w:rsidRPr="00EF375E">
        <w:t xml:space="preserve">Along with the </w:t>
      </w:r>
      <w:r w:rsidR="00210BD1" w:rsidRPr="00210BD1">
        <w:rPr>
          <w:b/>
          <w:u w:val="single"/>
        </w:rPr>
        <w:t>signed</w:t>
      </w:r>
      <w:r w:rsidR="00210BD1">
        <w:t xml:space="preserve"> and </w:t>
      </w:r>
      <w:r w:rsidRPr="00210BD1">
        <w:t>completed</w:t>
      </w:r>
      <w:r w:rsidRPr="00EF375E">
        <w:t xml:space="preserve"> </w:t>
      </w:r>
      <w:r w:rsidR="00F31932">
        <w:rPr>
          <w:bCs/>
        </w:rPr>
        <w:t>f</w:t>
      </w:r>
      <w:r w:rsidRPr="00EF375E">
        <w:rPr>
          <w:bCs/>
        </w:rPr>
        <w:t xml:space="preserve">orm, you </w:t>
      </w:r>
      <w:r w:rsidR="00755AD8">
        <w:rPr>
          <w:bCs/>
        </w:rPr>
        <w:t>must provide a copy of your CV/r</w:t>
      </w:r>
      <w:r w:rsidRPr="00EF375E">
        <w:rPr>
          <w:bCs/>
        </w:rPr>
        <w:t xml:space="preserve">esume and letter of support from </w:t>
      </w:r>
      <w:r w:rsidR="00755AD8">
        <w:rPr>
          <w:bCs/>
        </w:rPr>
        <w:t xml:space="preserve">your </w:t>
      </w:r>
      <w:r w:rsidR="00F31932">
        <w:rPr>
          <w:bCs/>
        </w:rPr>
        <w:t>Dean and/or Department Chair.</w:t>
      </w:r>
      <w:r w:rsidRPr="00EF375E">
        <w:rPr>
          <w:b/>
          <w:bCs/>
        </w:rPr>
        <w:t xml:space="preserve"> </w:t>
      </w:r>
    </w:p>
    <w:p w:rsidR="00211F1B" w:rsidRPr="00F31932" w:rsidRDefault="00211F1B" w:rsidP="00211F1B">
      <w:pPr>
        <w:rPr>
          <w:b/>
          <w:bCs/>
        </w:rPr>
      </w:pPr>
      <w:r w:rsidRPr="00EF375E">
        <w:t xml:space="preserve">Your request should be submitted via </w:t>
      </w:r>
      <w:r w:rsidRPr="00EF375E">
        <w:rPr>
          <w:bCs/>
        </w:rPr>
        <w:t>e-mail</w:t>
      </w:r>
      <w:r w:rsidR="00F31932">
        <w:rPr>
          <w:b/>
          <w:bCs/>
        </w:rPr>
        <w:t xml:space="preserve">: </w:t>
      </w:r>
      <w:hyperlink r:id="rId6" w:history="1">
        <w:r w:rsidR="00F31932" w:rsidRPr="00A46358">
          <w:rPr>
            <w:rStyle w:val="Hyperlink"/>
            <w:rFonts w:asciiTheme="minorHAnsi" w:hAnsiTheme="minorHAnsi" w:cstheme="minorBidi"/>
            <w:bCs/>
          </w:rPr>
          <w:t>orip@syr.edu</w:t>
        </w:r>
      </w:hyperlink>
      <w:r w:rsidR="00F31932">
        <w:rPr>
          <w:bCs/>
        </w:rPr>
        <w:t xml:space="preserve"> </w:t>
      </w:r>
      <w:r w:rsidRPr="00EF375E">
        <w:t>. Your request will be forwarded to the V</w:t>
      </w:r>
      <w:r>
        <w:t xml:space="preserve">ice </w:t>
      </w:r>
      <w:r w:rsidRPr="00EF375E">
        <w:t>P</w:t>
      </w:r>
      <w:r>
        <w:t>resident</w:t>
      </w:r>
      <w:r w:rsidRPr="00EF375E">
        <w:t xml:space="preserve"> for Research for review and consideration. You will be notified as soon as a determination has been made regarding the status of your eligibility.  </w:t>
      </w:r>
    </w:p>
    <w:p w:rsidR="00211F1B" w:rsidRDefault="00211F1B" w:rsidP="00211F1B">
      <w:pPr>
        <w:spacing w:after="0"/>
      </w:pPr>
    </w:p>
    <w:p w:rsidR="00211F1B" w:rsidRDefault="00211F1B" w:rsidP="00211F1B">
      <w:pPr>
        <w:spacing w:after="0"/>
      </w:pPr>
      <w:r>
        <w:t xml:space="preserve">If you have any questions regarding this IRB policy or would like more information, contact the IRB office at 315.443.3013 or </w:t>
      </w:r>
      <w:r w:rsidR="00F31932">
        <w:t xml:space="preserve">at </w:t>
      </w:r>
      <w:hyperlink r:id="rId7" w:history="1">
        <w:r w:rsidR="00F31932" w:rsidRPr="00A46358">
          <w:rPr>
            <w:rStyle w:val="Hyperlink"/>
            <w:rFonts w:asciiTheme="minorHAnsi" w:hAnsiTheme="minorHAnsi" w:cstheme="minorBidi"/>
            <w:bCs/>
          </w:rPr>
          <w:t>orip@syr.edu</w:t>
        </w:r>
      </w:hyperlink>
      <w:r>
        <w:t>.</w:t>
      </w:r>
    </w:p>
    <w:p w:rsidR="00F31932" w:rsidRDefault="00F31932" w:rsidP="00211F1B">
      <w:pPr>
        <w:spacing w:after="0"/>
      </w:pPr>
    </w:p>
    <w:p w:rsidR="00F31932" w:rsidRDefault="00F31932" w:rsidP="00211F1B">
      <w:pPr>
        <w:spacing w:after="0"/>
      </w:pPr>
      <w:r>
        <w:t xml:space="preserve">Request to Waive Principal Investigator Eligibility Form: </w:t>
      </w:r>
      <w:hyperlink r:id="rId8" w:history="1">
        <w:r w:rsidR="003271CC" w:rsidRPr="005B6E53">
          <w:rPr>
            <w:rStyle w:val="Hyperlink"/>
            <w:rFonts w:asciiTheme="minorHAnsi" w:hAnsiTheme="minorHAnsi" w:cstheme="minorBidi"/>
          </w:rPr>
          <w:t>http://researchintegrity.syr.edu/wp-content/uploads/2016/11/Request-to-Waive-Principal-Investigator-Eligibili</w:t>
        </w:r>
        <w:bookmarkStart w:id="0" w:name="_GoBack"/>
        <w:bookmarkEnd w:id="0"/>
        <w:r w:rsidR="003271CC" w:rsidRPr="005B6E53">
          <w:rPr>
            <w:rStyle w:val="Hyperlink"/>
            <w:rFonts w:asciiTheme="minorHAnsi" w:hAnsiTheme="minorHAnsi" w:cstheme="minorBidi"/>
          </w:rPr>
          <w:t>ty-Rev-10-2016.docx</w:t>
        </w:r>
      </w:hyperlink>
      <w:r w:rsidR="003271CC">
        <w:t xml:space="preserve"> </w:t>
      </w:r>
    </w:p>
    <w:sectPr w:rsidR="00F3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FA" w:rsidRDefault="00D20EFA" w:rsidP="00D20EFA">
      <w:pPr>
        <w:spacing w:after="0" w:line="240" w:lineRule="auto"/>
      </w:pPr>
      <w:r>
        <w:separator/>
      </w:r>
    </w:p>
  </w:endnote>
  <w:endnote w:type="continuationSeparator" w:id="0">
    <w:p w:rsidR="00D20EFA" w:rsidRDefault="00D20EFA" w:rsidP="00D2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FA" w:rsidRDefault="00D20EFA" w:rsidP="00D20EFA">
      <w:pPr>
        <w:spacing w:after="0" w:line="240" w:lineRule="auto"/>
      </w:pPr>
      <w:r>
        <w:separator/>
      </w:r>
    </w:p>
  </w:footnote>
  <w:footnote w:type="continuationSeparator" w:id="0">
    <w:p w:rsidR="00D20EFA" w:rsidRDefault="00D20EFA" w:rsidP="00D20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1B"/>
    <w:rsid w:val="00210BD1"/>
    <w:rsid w:val="00211F1B"/>
    <w:rsid w:val="00227CFA"/>
    <w:rsid w:val="00316AFA"/>
    <w:rsid w:val="003271CC"/>
    <w:rsid w:val="00597405"/>
    <w:rsid w:val="00755AD8"/>
    <w:rsid w:val="007D3DBE"/>
    <w:rsid w:val="00891477"/>
    <w:rsid w:val="008B02B2"/>
    <w:rsid w:val="00CE230F"/>
    <w:rsid w:val="00D20EFA"/>
    <w:rsid w:val="00D2643D"/>
    <w:rsid w:val="00D45CFC"/>
    <w:rsid w:val="00F3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3F27E-6402-4C78-9D8C-3161DD39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F1B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93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FA"/>
  </w:style>
  <w:style w:type="paragraph" w:styleId="Footer">
    <w:name w:val="footer"/>
    <w:basedOn w:val="Normal"/>
    <w:link w:val="FooterChar"/>
    <w:uiPriority w:val="99"/>
    <w:unhideWhenUsed/>
    <w:rsid w:val="00D2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integrity.syr.edu/wp-content/uploads/2016/11/Request-to-Waive-Principal-Investigator-Eligibility-Rev-10-2016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ip@sy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p@syr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 Diederich</dc:creator>
  <cp:keywords/>
  <dc:description/>
  <cp:lastModifiedBy>Christopher W Diederich</cp:lastModifiedBy>
  <cp:revision>6</cp:revision>
  <dcterms:created xsi:type="dcterms:W3CDTF">2016-10-27T15:51:00Z</dcterms:created>
  <dcterms:modified xsi:type="dcterms:W3CDTF">2016-11-17T18:43:00Z</dcterms:modified>
</cp:coreProperties>
</file>