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86" w:rsidRPr="00617628" w:rsidRDefault="00FD5886" w:rsidP="00FD5886">
      <w:pPr>
        <w:pStyle w:val="NormalWeb"/>
        <w:spacing w:beforeAutospacing="0" w:after="0" w:afterAutospacing="0"/>
        <w:jc w:val="center"/>
        <w:rPr>
          <w:rFonts w:ascii="Arial" w:hAnsi="Arial" w:cs="Arial"/>
          <w:b/>
          <w:bCs/>
        </w:rPr>
      </w:pPr>
      <w:r w:rsidRPr="00617628">
        <w:rPr>
          <w:rFonts w:ascii="Arial" w:hAnsi="Arial" w:cs="Arial"/>
          <w:b/>
          <w:bCs/>
        </w:rPr>
        <w:t>Syracuse University</w:t>
      </w:r>
    </w:p>
    <w:p w:rsidR="00FD5886" w:rsidRPr="00617628" w:rsidRDefault="00FD5886" w:rsidP="00FD5886">
      <w:pPr>
        <w:pStyle w:val="NormalWeb"/>
        <w:spacing w:beforeAutospacing="0" w:after="0" w:afterAutospacing="0"/>
        <w:jc w:val="center"/>
        <w:rPr>
          <w:rFonts w:ascii="Arial" w:hAnsi="Arial" w:cs="Arial"/>
          <w:b/>
          <w:bCs/>
        </w:rPr>
      </w:pPr>
      <w:r w:rsidRPr="00617628">
        <w:rPr>
          <w:rFonts w:ascii="Arial" w:hAnsi="Arial" w:cs="Arial"/>
          <w:b/>
          <w:bCs/>
        </w:rPr>
        <w:t>Institutional Animal Care &amp; Use Committee (IACUC)</w:t>
      </w:r>
    </w:p>
    <w:p w:rsidR="00FD5886" w:rsidRDefault="00FD5886" w:rsidP="00FD5886">
      <w:pPr>
        <w:pStyle w:val="NormalWeb"/>
        <w:spacing w:beforeAutospacing="0" w:after="0" w:afterAutospacing="0"/>
        <w:jc w:val="center"/>
        <w:rPr>
          <w:rFonts w:ascii="Arial" w:hAnsi="Arial" w:cs="Arial"/>
          <w:b/>
          <w:bCs/>
          <w:color w:val="000000"/>
        </w:rPr>
      </w:pPr>
      <w:r>
        <w:rPr>
          <w:rFonts w:ascii="Arial" w:hAnsi="Arial" w:cs="Arial"/>
          <w:b/>
          <w:bCs/>
          <w:color w:val="000000"/>
        </w:rPr>
        <w:t>Office of Laboratory Animal Resources (OLAR)</w:t>
      </w:r>
    </w:p>
    <w:p w:rsidR="00FD5886" w:rsidRDefault="00FD5886" w:rsidP="00FD5886">
      <w:pPr>
        <w:pStyle w:val="NormalWeb"/>
        <w:spacing w:beforeAutospacing="0" w:after="0" w:afterAutospacing="0"/>
        <w:jc w:val="center"/>
        <w:rPr>
          <w:rFonts w:ascii="Arial" w:hAnsi="Arial" w:cs="Arial"/>
          <w:b/>
          <w:bCs/>
          <w:color w:val="000000"/>
        </w:rPr>
      </w:pPr>
    </w:p>
    <w:p w:rsidR="00FD5886" w:rsidRDefault="00FD5886" w:rsidP="00FD5886">
      <w:pPr>
        <w:pStyle w:val="NormalWeb"/>
        <w:spacing w:beforeAutospacing="0" w:after="0" w:afterAutospacing="0"/>
        <w:rPr>
          <w:rFonts w:ascii="Arial" w:hAnsi="Arial" w:cs="Arial"/>
          <w:b/>
          <w:bCs/>
          <w:color w:val="000000"/>
        </w:rPr>
      </w:pPr>
      <w:r>
        <w:rPr>
          <w:rFonts w:ascii="Arial" w:hAnsi="Arial" w:cs="Arial"/>
          <w:b/>
          <w:bCs/>
          <w:color w:val="000000"/>
        </w:rPr>
        <w:t xml:space="preserve">Policy Title: Photography and </w:t>
      </w:r>
      <w:r w:rsidR="00146568">
        <w:rPr>
          <w:rFonts w:ascii="Arial" w:hAnsi="Arial" w:cs="Arial"/>
          <w:b/>
          <w:bCs/>
          <w:color w:val="000000"/>
        </w:rPr>
        <w:t>Filming</w:t>
      </w:r>
      <w:r>
        <w:rPr>
          <w:rFonts w:ascii="Arial" w:hAnsi="Arial" w:cs="Arial"/>
          <w:b/>
          <w:bCs/>
          <w:color w:val="000000"/>
        </w:rPr>
        <w:t xml:space="preserve"> in </w:t>
      </w:r>
      <w:r w:rsidRPr="00FD5886">
        <w:rPr>
          <w:rFonts w:ascii="Arial" w:hAnsi="Arial" w:cs="Arial"/>
          <w:b/>
          <w:bCs/>
          <w:color w:val="000000"/>
        </w:rPr>
        <w:t>Syracuse University</w:t>
      </w:r>
      <w:r>
        <w:rPr>
          <w:rFonts w:ascii="Arial" w:hAnsi="Arial" w:cs="Arial"/>
          <w:b/>
          <w:bCs/>
          <w:color w:val="000000"/>
        </w:rPr>
        <w:t xml:space="preserve"> (SU) Animal Facilities</w:t>
      </w:r>
    </w:p>
    <w:p w:rsidR="00FD5886" w:rsidRDefault="00FD5886" w:rsidP="00FD5886">
      <w:pPr>
        <w:pStyle w:val="NormalWeb"/>
        <w:spacing w:beforeAutospacing="0" w:after="0" w:afterAutospacing="0"/>
        <w:rPr>
          <w:rFonts w:ascii="Arial" w:hAnsi="Arial" w:cs="Arial"/>
          <w:b/>
          <w:bCs/>
          <w:color w:val="000000"/>
        </w:rPr>
      </w:pPr>
    </w:p>
    <w:p w:rsidR="00962B17" w:rsidRDefault="00FD5886" w:rsidP="00FD5886">
      <w:pPr>
        <w:pStyle w:val="NormalWeb"/>
        <w:spacing w:beforeAutospacing="0" w:after="0" w:afterAutospacing="0"/>
        <w:rPr>
          <w:rFonts w:ascii="Arial" w:hAnsi="Arial" w:cs="Arial"/>
          <w:b/>
          <w:bCs/>
          <w:color w:val="000000"/>
        </w:rPr>
      </w:pPr>
      <w:r>
        <w:rPr>
          <w:rFonts w:ascii="Arial" w:hAnsi="Arial" w:cs="Arial"/>
          <w:b/>
          <w:bCs/>
          <w:color w:val="000000"/>
        </w:rPr>
        <w:t xml:space="preserve">Purpose: </w:t>
      </w:r>
    </w:p>
    <w:p w:rsidR="00FD5886" w:rsidRDefault="00FD5886" w:rsidP="00FD5886">
      <w:pPr>
        <w:pStyle w:val="NormalWeb"/>
        <w:spacing w:beforeAutospacing="0" w:after="0" w:afterAutospacing="0"/>
        <w:rPr>
          <w:rFonts w:ascii="Arial" w:hAnsi="Arial" w:cs="Arial"/>
          <w:bCs/>
          <w:color w:val="000000"/>
        </w:rPr>
      </w:pPr>
      <w:r>
        <w:rPr>
          <w:rFonts w:ascii="Arial" w:hAnsi="Arial" w:cs="Arial"/>
          <w:bCs/>
          <w:color w:val="000000"/>
        </w:rPr>
        <w:t>The following policy describes the allowable use of visual recording in SU animal facilities</w:t>
      </w:r>
      <w:r w:rsidR="00113B10">
        <w:rPr>
          <w:rFonts w:ascii="Arial" w:hAnsi="Arial" w:cs="Arial"/>
          <w:bCs/>
          <w:color w:val="000000"/>
        </w:rPr>
        <w:t>, associated laboratories and support facilities</w:t>
      </w:r>
      <w:r>
        <w:rPr>
          <w:rFonts w:ascii="Arial" w:hAnsi="Arial" w:cs="Arial"/>
          <w:bCs/>
          <w:color w:val="000000"/>
        </w:rPr>
        <w:t xml:space="preserve">. This policy is intended to protect the confidentiality and integrity of SU research, to assure respect for the privacy and safety interests of staff and students, and to prevent misleading representation of SU animal use and related policies and procedures. </w:t>
      </w:r>
    </w:p>
    <w:p w:rsidR="00FD5886" w:rsidRDefault="00FD5886" w:rsidP="00FD5886">
      <w:pPr>
        <w:pStyle w:val="NormalWeb"/>
        <w:spacing w:beforeAutospacing="0" w:after="0" w:afterAutospacing="0"/>
        <w:rPr>
          <w:rFonts w:ascii="Arial" w:hAnsi="Arial" w:cs="Arial"/>
          <w:bCs/>
          <w:color w:val="000000"/>
        </w:rPr>
      </w:pPr>
    </w:p>
    <w:p w:rsidR="00FD5886" w:rsidRPr="00FD5886" w:rsidRDefault="00FD5886" w:rsidP="00FD5886">
      <w:pPr>
        <w:pStyle w:val="NormalWeb"/>
        <w:spacing w:beforeAutospacing="0" w:after="0" w:afterAutospacing="0"/>
        <w:rPr>
          <w:rFonts w:ascii="Arial" w:hAnsi="Arial" w:cs="Arial"/>
          <w:b/>
          <w:bCs/>
          <w:color w:val="000000"/>
        </w:rPr>
      </w:pPr>
      <w:r w:rsidRPr="00FD5886">
        <w:rPr>
          <w:rFonts w:ascii="Arial" w:hAnsi="Arial" w:cs="Arial"/>
          <w:b/>
          <w:bCs/>
          <w:color w:val="000000"/>
        </w:rPr>
        <w:t>Definitions:</w:t>
      </w:r>
    </w:p>
    <w:p w:rsidR="00FD5886" w:rsidRDefault="00FD5886" w:rsidP="00FD5886">
      <w:pPr>
        <w:pStyle w:val="NormalWeb"/>
        <w:spacing w:beforeAutospacing="0" w:after="0" w:afterAutospacing="0"/>
        <w:rPr>
          <w:rFonts w:ascii="Arial" w:hAnsi="Arial" w:cs="Arial"/>
          <w:bCs/>
          <w:color w:val="000000"/>
        </w:rPr>
      </w:pPr>
      <w:r w:rsidRPr="00FD5886">
        <w:rPr>
          <w:rFonts w:ascii="Arial" w:hAnsi="Arial" w:cs="Arial"/>
          <w:b/>
          <w:bCs/>
          <w:color w:val="000000"/>
        </w:rPr>
        <w:t>Animal facilities</w:t>
      </w:r>
      <w:r w:rsidR="00113B10">
        <w:rPr>
          <w:rFonts w:ascii="Arial" w:hAnsi="Arial" w:cs="Arial"/>
          <w:bCs/>
          <w:color w:val="000000"/>
        </w:rPr>
        <w:t xml:space="preserve"> include any area</w:t>
      </w:r>
      <w:r>
        <w:rPr>
          <w:rFonts w:ascii="Arial" w:hAnsi="Arial" w:cs="Arial"/>
          <w:bCs/>
          <w:color w:val="000000"/>
        </w:rPr>
        <w:t xml:space="preserve"> at SU where research animals are housed, or where SU researchers observe or perform any procedures on animals</w:t>
      </w:r>
      <w:r w:rsidR="00ED6D4C">
        <w:rPr>
          <w:rFonts w:ascii="Arial" w:hAnsi="Arial" w:cs="Arial"/>
          <w:bCs/>
          <w:color w:val="000000"/>
        </w:rPr>
        <w:t xml:space="preserve">, </w:t>
      </w:r>
      <w:r w:rsidR="00ED6D4C" w:rsidRPr="00ED6D4C">
        <w:rPr>
          <w:rFonts w:ascii="Arial" w:hAnsi="Arial" w:cs="Arial"/>
        </w:rPr>
        <w:t>including observations and procedures performed in field studies</w:t>
      </w:r>
      <w:r w:rsidR="00113B10">
        <w:rPr>
          <w:rFonts w:ascii="Arial" w:hAnsi="Arial" w:cs="Arial"/>
        </w:rPr>
        <w:t xml:space="preserve"> including animal care and support facilities</w:t>
      </w:r>
      <w:r w:rsidRPr="00ED6D4C">
        <w:rPr>
          <w:rFonts w:ascii="Arial" w:hAnsi="Arial" w:cs="Arial"/>
          <w:bCs/>
          <w:color w:val="000000"/>
        </w:rPr>
        <w:t>.</w:t>
      </w:r>
    </w:p>
    <w:p w:rsidR="00FD5886" w:rsidRDefault="00146568" w:rsidP="00FD5886">
      <w:pPr>
        <w:pStyle w:val="NormalWeb"/>
        <w:spacing w:beforeAutospacing="0" w:after="0" w:afterAutospacing="0"/>
        <w:rPr>
          <w:rFonts w:ascii="Arial" w:hAnsi="Arial" w:cs="Arial"/>
          <w:bCs/>
          <w:color w:val="000000"/>
        </w:rPr>
      </w:pPr>
      <w:proofErr w:type="gramStart"/>
      <w:r>
        <w:rPr>
          <w:rFonts w:ascii="Arial" w:hAnsi="Arial" w:cs="Arial"/>
          <w:b/>
          <w:bCs/>
          <w:color w:val="000000"/>
        </w:rPr>
        <w:t>Filming</w:t>
      </w:r>
      <w:r w:rsidR="00FD5886" w:rsidRPr="00146568">
        <w:rPr>
          <w:rFonts w:ascii="Arial" w:hAnsi="Arial" w:cs="Arial"/>
          <w:b/>
          <w:bCs/>
          <w:color w:val="000000"/>
        </w:rPr>
        <w:t xml:space="preserve">: </w:t>
      </w:r>
      <w:r w:rsidR="00FD5886">
        <w:rPr>
          <w:rFonts w:ascii="Arial" w:hAnsi="Arial" w:cs="Arial"/>
          <w:bCs/>
          <w:color w:val="000000"/>
        </w:rPr>
        <w:t>The capture of moving</w:t>
      </w:r>
      <w:r>
        <w:rPr>
          <w:rFonts w:ascii="Arial" w:hAnsi="Arial" w:cs="Arial"/>
          <w:bCs/>
          <w:color w:val="000000"/>
        </w:rPr>
        <w:t xml:space="preserve"> or still images by any means on any media including, but not limited to, film cameras, electronic devices such as personal computers, mobile phon</w:t>
      </w:r>
      <w:r w:rsidR="00113B10">
        <w:rPr>
          <w:rFonts w:ascii="Arial" w:hAnsi="Arial" w:cs="Arial"/>
          <w:bCs/>
          <w:color w:val="000000"/>
        </w:rPr>
        <w:t>es, or personal digital devices.</w:t>
      </w:r>
      <w:proofErr w:type="gramEnd"/>
      <w:r w:rsidR="00113B10">
        <w:rPr>
          <w:rFonts w:ascii="Arial" w:hAnsi="Arial" w:cs="Arial"/>
          <w:bCs/>
          <w:color w:val="000000"/>
        </w:rPr>
        <w:t xml:space="preserve"> </w:t>
      </w:r>
    </w:p>
    <w:p w:rsidR="00146568" w:rsidRPr="00146568" w:rsidRDefault="00146568" w:rsidP="00FD5886">
      <w:pPr>
        <w:pStyle w:val="NormalWeb"/>
        <w:spacing w:beforeAutospacing="0" w:after="0" w:afterAutospacing="0"/>
        <w:rPr>
          <w:rFonts w:ascii="Arial" w:hAnsi="Arial" w:cs="Arial"/>
          <w:b/>
          <w:bCs/>
          <w:color w:val="000000"/>
        </w:rPr>
      </w:pPr>
      <w:r w:rsidRPr="00146568">
        <w:rPr>
          <w:rFonts w:ascii="Arial" w:hAnsi="Arial" w:cs="Arial"/>
          <w:b/>
          <w:bCs/>
          <w:color w:val="000000"/>
        </w:rPr>
        <w:t>Photography:</w:t>
      </w:r>
      <w:r>
        <w:rPr>
          <w:rFonts w:ascii="Arial" w:hAnsi="Arial" w:cs="Arial"/>
          <w:b/>
          <w:bCs/>
          <w:color w:val="000000"/>
        </w:rPr>
        <w:t xml:space="preserve"> </w:t>
      </w:r>
      <w:r w:rsidRPr="00146568">
        <w:rPr>
          <w:rFonts w:ascii="Arial" w:hAnsi="Arial" w:cs="Arial"/>
          <w:bCs/>
          <w:color w:val="000000"/>
        </w:rPr>
        <w:t>The capture of still images onto any compatible medium, or posting to the internet by any means or devices including, but not limited to, film cameras, digital cameras, electronic devices such as personal computers, mobile phon</w:t>
      </w:r>
      <w:r w:rsidR="00113B10">
        <w:rPr>
          <w:rFonts w:ascii="Arial" w:hAnsi="Arial" w:cs="Arial"/>
          <w:bCs/>
          <w:color w:val="000000"/>
        </w:rPr>
        <w:t>es, or personal digital devices,</w:t>
      </w:r>
      <w:r w:rsidRPr="00146568">
        <w:rPr>
          <w:rFonts w:ascii="Arial" w:hAnsi="Arial" w:cs="Arial"/>
          <w:bCs/>
          <w:color w:val="000000"/>
        </w:rPr>
        <w:t xml:space="preserve"> </w:t>
      </w:r>
      <w:r w:rsidR="00113B10">
        <w:rPr>
          <w:rFonts w:ascii="Arial" w:hAnsi="Arial" w:cs="Arial"/>
          <w:bCs/>
          <w:color w:val="000000"/>
        </w:rPr>
        <w:t xml:space="preserve">including devices that transmit or communicate images and/or produce direct hand copy prints.  </w:t>
      </w:r>
    </w:p>
    <w:p w:rsidR="00146568" w:rsidRDefault="00146568" w:rsidP="00FD5886">
      <w:pPr>
        <w:pStyle w:val="NormalWeb"/>
        <w:spacing w:beforeAutospacing="0" w:after="0" w:afterAutospacing="0"/>
        <w:rPr>
          <w:rFonts w:ascii="Arial" w:hAnsi="Arial" w:cs="Arial"/>
          <w:bCs/>
          <w:color w:val="000000"/>
        </w:rPr>
      </w:pPr>
    </w:p>
    <w:p w:rsidR="00146568" w:rsidRPr="00E9331B" w:rsidRDefault="00E9331B" w:rsidP="00FD5886">
      <w:pPr>
        <w:pStyle w:val="NormalWeb"/>
        <w:spacing w:beforeAutospacing="0" w:after="0" w:afterAutospacing="0"/>
        <w:rPr>
          <w:rFonts w:ascii="Arial" w:hAnsi="Arial" w:cs="Arial"/>
          <w:b/>
          <w:bCs/>
          <w:color w:val="000000"/>
        </w:rPr>
      </w:pPr>
      <w:r w:rsidRPr="00E9331B">
        <w:rPr>
          <w:rFonts w:ascii="Arial" w:hAnsi="Arial" w:cs="Arial"/>
          <w:b/>
          <w:bCs/>
          <w:color w:val="000000"/>
        </w:rPr>
        <w:t xml:space="preserve">Policy: </w:t>
      </w:r>
    </w:p>
    <w:p w:rsidR="00FD5886" w:rsidRDefault="00E9331B" w:rsidP="00FD5886">
      <w:pPr>
        <w:pStyle w:val="NormalWeb"/>
        <w:spacing w:beforeAutospacing="0" w:after="0" w:afterAutospacing="0"/>
        <w:rPr>
          <w:rFonts w:ascii="Arial" w:hAnsi="Arial" w:cs="Arial"/>
          <w:bCs/>
          <w:color w:val="000000"/>
        </w:rPr>
      </w:pPr>
      <w:r>
        <w:rPr>
          <w:rFonts w:ascii="Arial" w:hAnsi="Arial" w:cs="Arial"/>
          <w:bCs/>
          <w:color w:val="000000"/>
        </w:rPr>
        <w:t>It is SU policy that unauthorized photography</w:t>
      </w:r>
      <w:r w:rsidR="00113B10">
        <w:rPr>
          <w:rFonts w:ascii="Arial" w:hAnsi="Arial" w:cs="Arial"/>
          <w:bCs/>
          <w:color w:val="000000"/>
        </w:rPr>
        <w:t>,</w:t>
      </w:r>
      <w:r>
        <w:rPr>
          <w:rFonts w:ascii="Arial" w:hAnsi="Arial" w:cs="Arial"/>
          <w:bCs/>
          <w:color w:val="000000"/>
        </w:rPr>
        <w:t xml:space="preserve"> filming</w:t>
      </w:r>
      <w:r w:rsidR="00113B10">
        <w:rPr>
          <w:rFonts w:ascii="Arial" w:hAnsi="Arial" w:cs="Arial"/>
          <w:bCs/>
          <w:color w:val="000000"/>
        </w:rPr>
        <w:t xml:space="preserve"> or capture of personal information</w:t>
      </w:r>
      <w:r>
        <w:rPr>
          <w:rFonts w:ascii="Arial" w:hAnsi="Arial" w:cs="Arial"/>
          <w:bCs/>
          <w:color w:val="000000"/>
        </w:rPr>
        <w:t xml:space="preserve"> of any kind within the SU animal facilities is strictly prohibited without </w:t>
      </w:r>
      <w:r w:rsidR="00113B10">
        <w:rPr>
          <w:rFonts w:ascii="Arial" w:hAnsi="Arial" w:cs="Arial"/>
          <w:bCs/>
          <w:color w:val="000000"/>
        </w:rPr>
        <w:t xml:space="preserve">prior </w:t>
      </w:r>
      <w:r>
        <w:rPr>
          <w:rFonts w:ascii="Arial" w:hAnsi="Arial" w:cs="Arial"/>
          <w:bCs/>
          <w:color w:val="000000"/>
        </w:rPr>
        <w:t>authorization of the Animal Facilities Manager/IACUC Administrator</w:t>
      </w:r>
      <w:r w:rsidR="001C3ED6">
        <w:rPr>
          <w:rFonts w:ascii="Arial" w:hAnsi="Arial" w:cs="Arial"/>
          <w:bCs/>
          <w:color w:val="000000"/>
        </w:rPr>
        <w:t xml:space="preserve"> (written via email)</w:t>
      </w:r>
      <w:r>
        <w:rPr>
          <w:rFonts w:ascii="Arial" w:hAnsi="Arial" w:cs="Arial"/>
          <w:bCs/>
          <w:color w:val="000000"/>
        </w:rPr>
        <w:t>.</w:t>
      </w:r>
      <w:r w:rsidR="00005A8D">
        <w:rPr>
          <w:rFonts w:ascii="Arial" w:hAnsi="Arial" w:cs="Arial"/>
          <w:bCs/>
          <w:color w:val="000000"/>
        </w:rPr>
        <w:t xml:space="preserve"> In cases when the Animal Facilities Manager/IACUC Administrator is unable to make a determination</w:t>
      </w:r>
      <w:r w:rsidR="001F1796">
        <w:rPr>
          <w:rFonts w:ascii="Arial" w:hAnsi="Arial" w:cs="Arial"/>
          <w:bCs/>
          <w:color w:val="000000"/>
        </w:rPr>
        <w:t xml:space="preserve"> due to the complexity of the request</w:t>
      </w:r>
      <w:r w:rsidR="00005A8D">
        <w:rPr>
          <w:rFonts w:ascii="Arial" w:hAnsi="Arial" w:cs="Arial"/>
          <w:bCs/>
          <w:color w:val="000000"/>
        </w:rPr>
        <w:t>, has a conflict of interest</w:t>
      </w:r>
      <w:r w:rsidR="001F1796">
        <w:rPr>
          <w:rFonts w:ascii="Arial" w:hAnsi="Arial" w:cs="Arial"/>
          <w:bCs/>
          <w:color w:val="000000"/>
        </w:rPr>
        <w:t>,</w:t>
      </w:r>
      <w:r w:rsidR="00005A8D">
        <w:rPr>
          <w:rFonts w:ascii="Arial" w:hAnsi="Arial" w:cs="Arial"/>
          <w:bCs/>
          <w:color w:val="000000"/>
        </w:rPr>
        <w:t xml:space="preserve"> or is unavailable, the request will be brought to the IACUC. </w:t>
      </w:r>
      <w:r>
        <w:rPr>
          <w:rFonts w:ascii="Arial" w:hAnsi="Arial" w:cs="Arial"/>
          <w:bCs/>
          <w:color w:val="000000"/>
        </w:rPr>
        <w:t xml:space="preserve"> </w:t>
      </w:r>
    </w:p>
    <w:p w:rsidR="00E9331B" w:rsidRDefault="00E9331B" w:rsidP="00FD5886">
      <w:pPr>
        <w:pStyle w:val="NormalWeb"/>
        <w:spacing w:beforeAutospacing="0" w:after="0" w:afterAutospacing="0"/>
        <w:rPr>
          <w:rFonts w:ascii="Arial" w:hAnsi="Arial" w:cs="Arial"/>
          <w:bCs/>
          <w:color w:val="000000"/>
        </w:rPr>
      </w:pPr>
      <w:r>
        <w:rPr>
          <w:rFonts w:ascii="Arial" w:hAnsi="Arial" w:cs="Arial"/>
          <w:bCs/>
          <w:color w:val="000000"/>
        </w:rPr>
        <w:t xml:space="preserve">Filming and photography will be approved only if it does not interfere with the educational, research or other program functions or events of the University; does not pose a security or safety risk to those </w:t>
      </w:r>
      <w:proofErr w:type="gramStart"/>
      <w:r>
        <w:rPr>
          <w:rFonts w:ascii="Arial" w:hAnsi="Arial" w:cs="Arial"/>
          <w:bCs/>
          <w:color w:val="000000"/>
        </w:rPr>
        <w:t>involved</w:t>
      </w:r>
      <w:proofErr w:type="gramEnd"/>
      <w:r>
        <w:rPr>
          <w:rFonts w:ascii="Arial" w:hAnsi="Arial" w:cs="Arial"/>
          <w:bCs/>
          <w:color w:val="000000"/>
        </w:rPr>
        <w:t xml:space="preserve"> in the filming and photography or other campus users and the use or re-use of the resulting film or photography product is consistent with the interests of the University. </w:t>
      </w:r>
    </w:p>
    <w:p w:rsidR="00E9331B" w:rsidRDefault="00E9331B" w:rsidP="00FD5886">
      <w:pPr>
        <w:pStyle w:val="NormalWeb"/>
        <w:spacing w:beforeAutospacing="0" w:after="0" w:afterAutospacing="0"/>
        <w:rPr>
          <w:rFonts w:ascii="Arial" w:hAnsi="Arial" w:cs="Arial"/>
          <w:bCs/>
          <w:color w:val="000000"/>
        </w:rPr>
      </w:pPr>
    </w:p>
    <w:p w:rsidR="00E9331B" w:rsidRPr="00E9331B" w:rsidRDefault="00E9331B" w:rsidP="00FD5886">
      <w:pPr>
        <w:pStyle w:val="NormalWeb"/>
        <w:spacing w:beforeAutospacing="0" w:after="0" w:afterAutospacing="0"/>
        <w:rPr>
          <w:rFonts w:ascii="Arial" w:hAnsi="Arial" w:cs="Arial"/>
          <w:b/>
          <w:bCs/>
          <w:color w:val="000000"/>
        </w:rPr>
      </w:pPr>
      <w:r w:rsidRPr="00E9331B">
        <w:rPr>
          <w:rFonts w:ascii="Arial" w:hAnsi="Arial" w:cs="Arial"/>
          <w:b/>
          <w:bCs/>
          <w:color w:val="000000"/>
        </w:rPr>
        <w:t>Photography Approval Process</w:t>
      </w:r>
    </w:p>
    <w:p w:rsidR="00E9331B" w:rsidRDefault="00E9331B" w:rsidP="00FD5886">
      <w:pPr>
        <w:pStyle w:val="NormalWeb"/>
        <w:spacing w:beforeAutospacing="0" w:after="0" w:afterAutospacing="0"/>
        <w:rPr>
          <w:rFonts w:ascii="Arial" w:hAnsi="Arial" w:cs="Arial"/>
          <w:b/>
          <w:bCs/>
          <w:color w:val="000000"/>
        </w:rPr>
      </w:pPr>
      <w:r w:rsidRPr="00E9331B">
        <w:rPr>
          <w:rFonts w:ascii="Arial" w:hAnsi="Arial" w:cs="Arial"/>
          <w:b/>
          <w:bCs/>
          <w:color w:val="000000"/>
        </w:rPr>
        <w:t>The request must be in accordance with the following stipulations:</w:t>
      </w:r>
    </w:p>
    <w:p w:rsidR="00E9331B" w:rsidRPr="008C697B" w:rsidRDefault="00F2536F"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A minimum of t</w:t>
      </w:r>
      <w:r w:rsidR="009A2E63">
        <w:rPr>
          <w:rFonts w:ascii="Arial" w:hAnsi="Arial" w:cs="Arial"/>
          <w:bCs/>
          <w:color w:val="000000"/>
        </w:rPr>
        <w:t>hree</w:t>
      </w:r>
      <w:bookmarkStart w:id="0" w:name="_GoBack"/>
      <w:bookmarkEnd w:id="0"/>
      <w:r w:rsidR="00113B10">
        <w:rPr>
          <w:rFonts w:ascii="Arial" w:hAnsi="Arial" w:cs="Arial"/>
          <w:bCs/>
          <w:color w:val="000000"/>
        </w:rPr>
        <w:t xml:space="preserve"> business days</w:t>
      </w:r>
      <w:r w:rsidR="00503E3C">
        <w:rPr>
          <w:rFonts w:ascii="Arial" w:hAnsi="Arial" w:cs="Arial"/>
          <w:bCs/>
          <w:color w:val="000000"/>
        </w:rPr>
        <w:t xml:space="preserve"> advance</w:t>
      </w:r>
      <w:r w:rsidR="00113B10">
        <w:rPr>
          <w:rFonts w:ascii="Arial" w:hAnsi="Arial" w:cs="Arial"/>
          <w:bCs/>
          <w:color w:val="000000"/>
        </w:rPr>
        <w:t xml:space="preserve"> written</w:t>
      </w:r>
      <w:r w:rsidR="00503E3C">
        <w:rPr>
          <w:rFonts w:ascii="Arial" w:hAnsi="Arial" w:cs="Arial"/>
          <w:bCs/>
          <w:color w:val="000000"/>
        </w:rPr>
        <w:t xml:space="preserve"> notice </w:t>
      </w:r>
      <w:r w:rsidR="00113B10">
        <w:rPr>
          <w:rFonts w:ascii="Arial" w:hAnsi="Arial" w:cs="Arial"/>
          <w:bCs/>
          <w:color w:val="000000"/>
        </w:rPr>
        <w:t>must</w:t>
      </w:r>
      <w:r w:rsidR="00503E3C">
        <w:rPr>
          <w:rFonts w:ascii="Arial" w:hAnsi="Arial" w:cs="Arial"/>
          <w:bCs/>
          <w:color w:val="000000"/>
        </w:rPr>
        <w:t xml:space="preserve"> be given</w:t>
      </w:r>
      <w:r w:rsidR="00113B10">
        <w:rPr>
          <w:rFonts w:ascii="Arial" w:hAnsi="Arial" w:cs="Arial"/>
          <w:bCs/>
          <w:color w:val="000000"/>
        </w:rPr>
        <w:t>.</w:t>
      </w:r>
      <w:r w:rsidR="00503E3C">
        <w:rPr>
          <w:rFonts w:ascii="Arial" w:hAnsi="Arial" w:cs="Arial"/>
          <w:bCs/>
          <w:color w:val="000000"/>
        </w:rPr>
        <w:t xml:space="preserve"> Requests may be denied</w:t>
      </w:r>
      <w:r>
        <w:rPr>
          <w:rFonts w:ascii="Arial" w:hAnsi="Arial" w:cs="Arial"/>
          <w:bCs/>
          <w:color w:val="000000"/>
        </w:rPr>
        <w:t xml:space="preserve"> at the discretion of the Animal Facilities Manager/IACUC Administrator</w:t>
      </w:r>
      <w:r w:rsidR="00313596">
        <w:rPr>
          <w:rFonts w:ascii="Arial" w:hAnsi="Arial" w:cs="Arial"/>
          <w:bCs/>
          <w:color w:val="000000"/>
        </w:rPr>
        <w:t xml:space="preserve"> or IACUC</w:t>
      </w:r>
      <w:r>
        <w:rPr>
          <w:rFonts w:ascii="Arial" w:hAnsi="Arial" w:cs="Arial"/>
          <w:bCs/>
          <w:color w:val="000000"/>
        </w:rPr>
        <w:t>.</w:t>
      </w:r>
    </w:p>
    <w:p w:rsidR="008C697B" w:rsidRPr="00D00E8A" w:rsidRDefault="008C697B"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lastRenderedPageBreak/>
        <w:t xml:space="preserve">A designated purpose for the photos or images must be specified. </w:t>
      </w:r>
    </w:p>
    <w:p w:rsidR="00D00E8A" w:rsidRPr="00503E3C" w:rsidRDefault="00D00E8A"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The retention period for the photos or images must be specified. </w:t>
      </w:r>
    </w:p>
    <w:p w:rsidR="00503E3C" w:rsidRPr="00503E3C" w:rsidRDefault="00503E3C"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Appropriate personal protective equipment must be worn by all persons in the photograph, keeping species of animal and procedure demonstrated in mind.</w:t>
      </w:r>
    </w:p>
    <w:p w:rsidR="00503E3C" w:rsidRPr="00503E3C" w:rsidRDefault="00503E3C"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Appropriate handling and restraint methods for the species must be used.</w:t>
      </w:r>
    </w:p>
    <w:p w:rsidR="00503E3C" w:rsidRPr="00503E3C" w:rsidRDefault="00503E3C"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All procedures shown must be described in the approved animal care and use protocol for that particular animal.</w:t>
      </w:r>
    </w:p>
    <w:p w:rsidR="00503E3C" w:rsidRPr="001714FF" w:rsidRDefault="00503E3C"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No references to personal information </w:t>
      </w:r>
      <w:r w:rsidR="001714FF">
        <w:rPr>
          <w:rFonts w:ascii="Arial" w:hAnsi="Arial" w:cs="Arial"/>
          <w:bCs/>
          <w:color w:val="000000"/>
        </w:rPr>
        <w:t xml:space="preserve">should be visible in the photograph, paying close attention to background and items such as cage cards, PI names, </w:t>
      </w:r>
      <w:r w:rsidR="001F1796">
        <w:rPr>
          <w:rFonts w:ascii="Arial" w:hAnsi="Arial" w:cs="Arial"/>
          <w:bCs/>
          <w:color w:val="000000"/>
        </w:rPr>
        <w:t xml:space="preserve">room numbers, </w:t>
      </w:r>
      <w:r w:rsidR="001714FF">
        <w:rPr>
          <w:rFonts w:ascii="Arial" w:hAnsi="Arial" w:cs="Arial"/>
          <w:bCs/>
          <w:color w:val="000000"/>
        </w:rPr>
        <w:t xml:space="preserve">etc. </w:t>
      </w:r>
    </w:p>
    <w:p w:rsidR="001714FF" w:rsidRPr="001714FF" w:rsidRDefault="001714FF"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All attempts should be made to have animals in clean surroundings, clean cages, or clean pens with clean accessories. Water bottles and feeders should be full if visible on the photograph or recording</w:t>
      </w:r>
      <w:r w:rsidR="00005A8D">
        <w:rPr>
          <w:rFonts w:ascii="Arial" w:hAnsi="Arial" w:cs="Arial"/>
          <w:bCs/>
          <w:color w:val="000000"/>
        </w:rPr>
        <w:t>.</w:t>
      </w:r>
    </w:p>
    <w:p w:rsidR="001714FF" w:rsidRPr="005809C7" w:rsidRDefault="005809C7"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The Principal Investigator must give </w:t>
      </w:r>
      <w:r w:rsidR="008C697B">
        <w:rPr>
          <w:rFonts w:ascii="Arial" w:hAnsi="Arial" w:cs="Arial"/>
          <w:bCs/>
          <w:color w:val="000000"/>
        </w:rPr>
        <w:t xml:space="preserve">written </w:t>
      </w:r>
      <w:r>
        <w:rPr>
          <w:rFonts w:ascii="Arial" w:hAnsi="Arial" w:cs="Arial"/>
          <w:bCs/>
          <w:color w:val="000000"/>
        </w:rPr>
        <w:t>approval for photographs to be taken of his/her animals</w:t>
      </w:r>
      <w:r w:rsidR="00005A8D">
        <w:rPr>
          <w:rFonts w:ascii="Arial" w:hAnsi="Arial" w:cs="Arial"/>
          <w:bCs/>
          <w:color w:val="000000"/>
        </w:rPr>
        <w:t>.</w:t>
      </w:r>
    </w:p>
    <w:p w:rsidR="005809C7" w:rsidRPr="000E7EEE" w:rsidRDefault="004852C4"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No animals that are </w:t>
      </w:r>
      <w:proofErr w:type="gramStart"/>
      <w:r w:rsidR="005C465D">
        <w:rPr>
          <w:rFonts w:ascii="Arial" w:hAnsi="Arial" w:cs="Arial"/>
          <w:bCs/>
          <w:color w:val="000000"/>
        </w:rPr>
        <w:t>ill,</w:t>
      </w:r>
      <w:proofErr w:type="gramEnd"/>
      <w:r w:rsidR="005809C7">
        <w:rPr>
          <w:rFonts w:ascii="Arial" w:hAnsi="Arial" w:cs="Arial"/>
          <w:bCs/>
          <w:color w:val="000000"/>
        </w:rPr>
        <w:t xml:space="preserve"> have visible lesions, or visible research alterations (implants, tumors, etc.) are to be photographed without specific permiss</w:t>
      </w:r>
      <w:r w:rsidR="001F1796">
        <w:rPr>
          <w:rFonts w:ascii="Arial" w:hAnsi="Arial" w:cs="Arial"/>
          <w:bCs/>
          <w:color w:val="000000"/>
        </w:rPr>
        <w:t>ion from the Animal Facilities Manager/</w:t>
      </w:r>
      <w:r w:rsidR="005809C7">
        <w:rPr>
          <w:rFonts w:ascii="Arial" w:hAnsi="Arial" w:cs="Arial"/>
          <w:bCs/>
          <w:color w:val="000000"/>
        </w:rPr>
        <w:t xml:space="preserve">IACUC </w:t>
      </w:r>
      <w:r>
        <w:rPr>
          <w:rFonts w:ascii="Arial" w:hAnsi="Arial" w:cs="Arial"/>
          <w:bCs/>
          <w:color w:val="000000"/>
        </w:rPr>
        <w:t>Administrator</w:t>
      </w:r>
      <w:r w:rsidR="005809C7">
        <w:rPr>
          <w:rFonts w:ascii="Arial" w:hAnsi="Arial" w:cs="Arial"/>
          <w:bCs/>
          <w:color w:val="000000"/>
        </w:rPr>
        <w:t xml:space="preserve"> and the PI</w:t>
      </w:r>
      <w:r>
        <w:rPr>
          <w:rFonts w:ascii="Arial" w:hAnsi="Arial" w:cs="Arial"/>
          <w:bCs/>
          <w:color w:val="000000"/>
        </w:rPr>
        <w:t>.</w:t>
      </w:r>
    </w:p>
    <w:p w:rsidR="000E7EEE" w:rsidRPr="00707B71" w:rsidRDefault="00707B71"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Videos, photos and audio recordings must be stored securely, in a locked cabinet or drawer. </w:t>
      </w:r>
    </w:p>
    <w:p w:rsidR="00707B71" w:rsidRPr="00707B71" w:rsidRDefault="00707B71"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Unauthorized electronic devices (including, but not limited to, recording devices such as tape recorders, video recorders, cameras, etc.) must be turned off in the facility. </w:t>
      </w:r>
    </w:p>
    <w:p w:rsidR="00707B71" w:rsidRPr="003C4AB3" w:rsidRDefault="00707B71" w:rsidP="00E9331B">
      <w:pPr>
        <w:pStyle w:val="NormalWeb"/>
        <w:numPr>
          <w:ilvl w:val="0"/>
          <w:numId w:val="1"/>
        </w:numPr>
        <w:spacing w:beforeAutospacing="0" w:after="0" w:afterAutospacing="0"/>
        <w:rPr>
          <w:rFonts w:ascii="Arial" w:hAnsi="Arial" w:cs="Arial"/>
          <w:b/>
          <w:bCs/>
          <w:color w:val="000000"/>
        </w:rPr>
      </w:pPr>
      <w:r>
        <w:rPr>
          <w:rFonts w:ascii="Arial" w:hAnsi="Arial" w:cs="Arial"/>
          <w:bCs/>
          <w:color w:val="000000"/>
        </w:rPr>
        <w:t xml:space="preserve">Any requests for “file” footage by an outside agency (e.g. news media) must </w:t>
      </w:r>
      <w:r w:rsidR="009674D6">
        <w:rPr>
          <w:rFonts w:ascii="Arial" w:hAnsi="Arial" w:cs="Arial"/>
          <w:bCs/>
          <w:color w:val="000000"/>
        </w:rPr>
        <w:t xml:space="preserve">also </w:t>
      </w:r>
      <w:r>
        <w:rPr>
          <w:rFonts w:ascii="Arial" w:hAnsi="Arial" w:cs="Arial"/>
          <w:bCs/>
          <w:color w:val="000000"/>
        </w:rPr>
        <w:t>be approved through SU</w:t>
      </w:r>
      <w:r w:rsidR="009674D6">
        <w:rPr>
          <w:rFonts w:ascii="Arial" w:hAnsi="Arial" w:cs="Arial"/>
          <w:bCs/>
          <w:color w:val="000000"/>
        </w:rPr>
        <w:t>’s Division of Public Affairs.</w:t>
      </w:r>
    </w:p>
    <w:p w:rsidR="003C4AB3" w:rsidRDefault="003C4AB3" w:rsidP="003C4AB3">
      <w:pPr>
        <w:pStyle w:val="NormalWeb"/>
        <w:spacing w:beforeAutospacing="0" w:after="0" w:afterAutospacing="0"/>
        <w:rPr>
          <w:rFonts w:ascii="Arial" w:hAnsi="Arial" w:cs="Arial"/>
          <w:bCs/>
          <w:color w:val="000000"/>
        </w:rPr>
      </w:pPr>
    </w:p>
    <w:p w:rsidR="003C4AB3" w:rsidRPr="001F1796" w:rsidRDefault="003C4AB3" w:rsidP="003C4AB3">
      <w:pPr>
        <w:pStyle w:val="NormalWeb"/>
        <w:spacing w:beforeAutospacing="0" w:after="0" w:afterAutospacing="0"/>
        <w:rPr>
          <w:rFonts w:ascii="Arial" w:hAnsi="Arial" w:cs="Arial"/>
          <w:b/>
          <w:bCs/>
          <w:color w:val="000000"/>
        </w:rPr>
      </w:pPr>
      <w:r w:rsidRPr="001F1796">
        <w:rPr>
          <w:rFonts w:ascii="Arial" w:hAnsi="Arial" w:cs="Arial"/>
          <w:b/>
          <w:bCs/>
          <w:color w:val="000000"/>
        </w:rPr>
        <w:t>Exemptions to the above policy include;</w:t>
      </w:r>
    </w:p>
    <w:p w:rsidR="003C4AB3" w:rsidRPr="00005A8D" w:rsidRDefault="00005A8D" w:rsidP="00005A8D">
      <w:pPr>
        <w:pStyle w:val="NormalWeb"/>
        <w:numPr>
          <w:ilvl w:val="0"/>
          <w:numId w:val="2"/>
        </w:numPr>
        <w:spacing w:beforeAutospacing="0" w:after="0" w:afterAutospacing="0"/>
        <w:rPr>
          <w:rFonts w:ascii="Arial" w:hAnsi="Arial" w:cs="Arial"/>
          <w:b/>
          <w:bCs/>
          <w:color w:val="000000"/>
        </w:rPr>
      </w:pPr>
      <w:r>
        <w:rPr>
          <w:rFonts w:ascii="Arial" w:hAnsi="Arial" w:cs="Arial"/>
          <w:bCs/>
          <w:color w:val="000000"/>
        </w:rPr>
        <w:t>Photographs or videos taken by government inspectors</w:t>
      </w:r>
      <w:r w:rsidR="001F1796">
        <w:rPr>
          <w:rFonts w:ascii="Arial" w:hAnsi="Arial" w:cs="Arial"/>
          <w:bCs/>
          <w:color w:val="000000"/>
        </w:rPr>
        <w:t xml:space="preserve"> (e.g. USDA Veterinary Medical Officer)</w:t>
      </w:r>
      <w:r>
        <w:rPr>
          <w:rFonts w:ascii="Arial" w:hAnsi="Arial" w:cs="Arial"/>
          <w:bCs/>
          <w:color w:val="000000"/>
        </w:rPr>
        <w:t xml:space="preserve">. </w:t>
      </w:r>
    </w:p>
    <w:p w:rsidR="00005A8D" w:rsidRPr="00561B5E" w:rsidRDefault="00005A8D" w:rsidP="003C4AB3">
      <w:pPr>
        <w:pStyle w:val="NormalWeb"/>
        <w:numPr>
          <w:ilvl w:val="0"/>
          <w:numId w:val="2"/>
        </w:numPr>
        <w:spacing w:beforeAutospacing="0" w:after="0" w:afterAutospacing="0"/>
        <w:rPr>
          <w:rFonts w:ascii="Arial" w:hAnsi="Arial" w:cs="Arial"/>
          <w:b/>
          <w:bCs/>
          <w:color w:val="000000"/>
        </w:rPr>
      </w:pPr>
      <w:r>
        <w:rPr>
          <w:rFonts w:ascii="Arial" w:hAnsi="Arial" w:cs="Arial"/>
          <w:bCs/>
          <w:color w:val="000000"/>
        </w:rPr>
        <w:t>Taking photographs or videos of excised animal tissue</w:t>
      </w:r>
      <w:r w:rsidR="00D81F47">
        <w:rPr>
          <w:rFonts w:ascii="Arial" w:hAnsi="Arial" w:cs="Arial"/>
          <w:bCs/>
          <w:color w:val="000000"/>
        </w:rPr>
        <w:t xml:space="preserve"> (tissue </w:t>
      </w:r>
      <w:r w:rsidR="00E73C31">
        <w:rPr>
          <w:rFonts w:ascii="Arial" w:hAnsi="Arial" w:cs="Arial"/>
          <w:bCs/>
          <w:color w:val="000000"/>
        </w:rPr>
        <w:t>removed from an animal</w:t>
      </w:r>
      <w:r w:rsidR="00D81F47">
        <w:rPr>
          <w:rFonts w:ascii="Arial" w:hAnsi="Arial" w:cs="Arial"/>
          <w:bCs/>
          <w:color w:val="000000"/>
        </w:rPr>
        <w:t>)</w:t>
      </w:r>
      <w:r>
        <w:rPr>
          <w:rFonts w:ascii="Arial" w:hAnsi="Arial" w:cs="Arial"/>
          <w:bCs/>
          <w:color w:val="000000"/>
        </w:rPr>
        <w:t>.</w:t>
      </w:r>
    </w:p>
    <w:p w:rsidR="00561B5E" w:rsidRDefault="00561B5E" w:rsidP="00561B5E">
      <w:pPr>
        <w:pStyle w:val="NormalWeb"/>
        <w:spacing w:beforeAutospacing="0" w:after="0" w:afterAutospacing="0"/>
        <w:rPr>
          <w:rFonts w:ascii="Arial" w:hAnsi="Arial" w:cs="Arial"/>
          <w:bCs/>
          <w:color w:val="000000"/>
        </w:rPr>
      </w:pPr>
    </w:p>
    <w:p w:rsidR="00561B5E" w:rsidRPr="00561B5E" w:rsidRDefault="00561B5E" w:rsidP="00561B5E">
      <w:pPr>
        <w:pStyle w:val="NormalWeb"/>
        <w:spacing w:beforeAutospacing="0" w:after="0" w:afterAutospacing="0"/>
        <w:rPr>
          <w:rFonts w:ascii="Arial" w:hAnsi="Arial" w:cs="Arial"/>
          <w:b/>
          <w:bCs/>
          <w:color w:val="000000"/>
        </w:rPr>
      </w:pPr>
      <w:r w:rsidRPr="00561B5E">
        <w:rPr>
          <w:rFonts w:ascii="Arial" w:hAnsi="Arial" w:cs="Arial"/>
          <w:b/>
          <w:bCs/>
          <w:color w:val="000000"/>
        </w:rPr>
        <w:t>Rights of individuals</w:t>
      </w:r>
    </w:p>
    <w:p w:rsidR="00561B5E" w:rsidRDefault="00561B5E" w:rsidP="00561B5E">
      <w:pPr>
        <w:pStyle w:val="NormalWeb"/>
        <w:spacing w:beforeAutospacing="0" w:after="0" w:afterAutospacing="0"/>
        <w:rPr>
          <w:rFonts w:ascii="Arial" w:hAnsi="Arial" w:cs="Arial"/>
          <w:bCs/>
          <w:color w:val="000000"/>
        </w:rPr>
      </w:pPr>
      <w:r>
        <w:rPr>
          <w:rFonts w:ascii="Arial" w:hAnsi="Arial" w:cs="Arial"/>
          <w:bCs/>
          <w:color w:val="000000"/>
        </w:rPr>
        <w:t xml:space="preserve">Student/staff/faculty who may be photographed in the course of their work should be informed </w:t>
      </w:r>
      <w:r w:rsidR="00D00E8A">
        <w:rPr>
          <w:rFonts w:ascii="Arial" w:hAnsi="Arial" w:cs="Arial"/>
          <w:bCs/>
          <w:color w:val="000000"/>
        </w:rPr>
        <w:t xml:space="preserve">and give consent to be photographed </w:t>
      </w:r>
      <w:r>
        <w:rPr>
          <w:rFonts w:ascii="Arial" w:hAnsi="Arial" w:cs="Arial"/>
          <w:bCs/>
          <w:color w:val="000000"/>
        </w:rPr>
        <w:t>when such activity is scheduled.</w:t>
      </w:r>
    </w:p>
    <w:p w:rsidR="00561B5E" w:rsidRDefault="00561B5E" w:rsidP="00561B5E">
      <w:pPr>
        <w:pStyle w:val="NormalWeb"/>
        <w:spacing w:beforeAutospacing="0" w:after="0" w:afterAutospacing="0"/>
        <w:rPr>
          <w:rFonts w:ascii="Arial" w:hAnsi="Arial" w:cs="Arial"/>
          <w:bCs/>
          <w:color w:val="000000"/>
        </w:rPr>
      </w:pPr>
      <w:r>
        <w:rPr>
          <w:rFonts w:ascii="Arial" w:hAnsi="Arial" w:cs="Arial"/>
          <w:bCs/>
          <w:color w:val="000000"/>
        </w:rPr>
        <w:t xml:space="preserve">Any individual may decline being photographed, filmed or recorded and is not subject to recording. </w:t>
      </w:r>
    </w:p>
    <w:p w:rsidR="00561B5E" w:rsidRPr="00E9331B" w:rsidRDefault="00561B5E" w:rsidP="00561B5E">
      <w:pPr>
        <w:pStyle w:val="NormalWeb"/>
        <w:spacing w:beforeAutospacing="0" w:after="0" w:afterAutospacing="0"/>
        <w:rPr>
          <w:rFonts w:ascii="Arial" w:hAnsi="Arial" w:cs="Arial"/>
          <w:b/>
          <w:bCs/>
          <w:color w:val="000000"/>
        </w:rPr>
      </w:pPr>
    </w:p>
    <w:p w:rsidR="00E9331B" w:rsidRPr="00FD5886" w:rsidRDefault="00E9331B" w:rsidP="00FD5886">
      <w:pPr>
        <w:pStyle w:val="NormalWeb"/>
        <w:spacing w:beforeAutospacing="0" w:after="0" w:afterAutospacing="0"/>
        <w:rPr>
          <w:rFonts w:ascii="Arial" w:hAnsi="Arial" w:cs="Arial"/>
          <w:bCs/>
          <w:color w:val="000000"/>
        </w:rPr>
      </w:pPr>
    </w:p>
    <w:p w:rsidR="00FD5886" w:rsidRPr="00617628" w:rsidRDefault="00FD5886" w:rsidP="00FD5886">
      <w:pPr>
        <w:pStyle w:val="NormalWeb"/>
        <w:spacing w:beforeAutospacing="0" w:after="0" w:afterAutospacing="0"/>
        <w:rPr>
          <w:rFonts w:ascii="Arial" w:hAnsi="Arial" w:cs="Arial"/>
          <w:color w:val="000000"/>
        </w:rPr>
      </w:pPr>
    </w:p>
    <w:p w:rsidR="00FD7C94" w:rsidRDefault="00FD7C94"/>
    <w:sectPr w:rsidR="00FD7C94" w:rsidSect="00FD58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EA" w:rsidRDefault="000F00EA" w:rsidP="000F00EA">
      <w:pPr>
        <w:spacing w:after="0" w:line="240" w:lineRule="auto"/>
      </w:pPr>
      <w:r>
        <w:separator/>
      </w:r>
    </w:p>
  </w:endnote>
  <w:endnote w:type="continuationSeparator" w:id="0">
    <w:p w:rsidR="000F00EA" w:rsidRDefault="000F00EA" w:rsidP="000F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8" w:rsidRDefault="00C75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75478">
      <w:tc>
        <w:tcPr>
          <w:tcW w:w="918" w:type="dxa"/>
        </w:tcPr>
        <w:p w:rsidR="00C75478" w:rsidRDefault="00C7547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71391" w:rsidRPr="00F7139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5478" w:rsidRDefault="00C75478">
          <w:pPr>
            <w:pStyle w:val="Footer"/>
          </w:pPr>
        </w:p>
        <w:p w:rsidR="00C75478" w:rsidRDefault="00C75478">
          <w:pPr>
            <w:pStyle w:val="Footer"/>
          </w:pPr>
        </w:p>
        <w:p w:rsidR="00C75478" w:rsidRPr="00C75478" w:rsidRDefault="00C75478">
          <w:pPr>
            <w:pStyle w:val="Footer"/>
            <w:rPr>
              <w:sz w:val="20"/>
              <w:szCs w:val="20"/>
            </w:rPr>
          </w:pPr>
          <w:r w:rsidRPr="00C75478">
            <w:rPr>
              <w:sz w:val="20"/>
              <w:szCs w:val="20"/>
            </w:rPr>
            <w:t>Version</w:t>
          </w:r>
          <w:r w:rsidR="005A1601">
            <w:rPr>
              <w:sz w:val="20"/>
              <w:szCs w:val="20"/>
            </w:rPr>
            <w:t>:</w:t>
          </w:r>
          <w:r w:rsidRPr="00C75478">
            <w:rPr>
              <w:sz w:val="20"/>
              <w:szCs w:val="20"/>
            </w:rPr>
            <w:t xml:space="preserve"> January 2013</w:t>
          </w:r>
        </w:p>
      </w:tc>
    </w:tr>
  </w:tbl>
  <w:p w:rsidR="000F00EA" w:rsidRDefault="000F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8" w:rsidRDefault="00C75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EA" w:rsidRDefault="000F00EA" w:rsidP="000F00EA">
      <w:pPr>
        <w:spacing w:after="0" w:line="240" w:lineRule="auto"/>
      </w:pPr>
      <w:r>
        <w:separator/>
      </w:r>
    </w:p>
  </w:footnote>
  <w:footnote w:type="continuationSeparator" w:id="0">
    <w:p w:rsidR="000F00EA" w:rsidRDefault="000F00EA" w:rsidP="000F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8" w:rsidRDefault="00C75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5A" w:rsidRDefault="00204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8" w:rsidRDefault="00C75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959"/>
    <w:multiLevelType w:val="hybridMultilevel"/>
    <w:tmpl w:val="04BE44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420B67"/>
    <w:multiLevelType w:val="hybridMultilevel"/>
    <w:tmpl w:val="0116039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86"/>
    <w:rsid w:val="00005A8D"/>
    <w:rsid w:val="000E7EEE"/>
    <w:rsid w:val="000F00EA"/>
    <w:rsid w:val="00113B10"/>
    <w:rsid w:val="00146568"/>
    <w:rsid w:val="001714FF"/>
    <w:rsid w:val="001C3ED6"/>
    <w:rsid w:val="001F1796"/>
    <w:rsid w:val="00204F5A"/>
    <w:rsid w:val="00313596"/>
    <w:rsid w:val="003C4AB3"/>
    <w:rsid w:val="004852C4"/>
    <w:rsid w:val="00503E3C"/>
    <w:rsid w:val="00561B5E"/>
    <w:rsid w:val="005809C7"/>
    <w:rsid w:val="005A1601"/>
    <w:rsid w:val="005C465D"/>
    <w:rsid w:val="00707B71"/>
    <w:rsid w:val="008C697B"/>
    <w:rsid w:val="00962B17"/>
    <w:rsid w:val="009674D6"/>
    <w:rsid w:val="009A2E63"/>
    <w:rsid w:val="00AF7226"/>
    <w:rsid w:val="00C75478"/>
    <w:rsid w:val="00D00E8A"/>
    <w:rsid w:val="00D81F47"/>
    <w:rsid w:val="00DE064E"/>
    <w:rsid w:val="00E73C31"/>
    <w:rsid w:val="00E9331B"/>
    <w:rsid w:val="00ED6D4C"/>
    <w:rsid w:val="00F2536F"/>
    <w:rsid w:val="00F4598F"/>
    <w:rsid w:val="00F71391"/>
    <w:rsid w:val="00FD5886"/>
    <w:rsid w:val="00F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58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0EA"/>
  </w:style>
  <w:style w:type="paragraph" w:styleId="Footer">
    <w:name w:val="footer"/>
    <w:basedOn w:val="Normal"/>
    <w:link w:val="FooterChar"/>
    <w:uiPriority w:val="99"/>
    <w:unhideWhenUsed/>
    <w:rsid w:val="000F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EA"/>
  </w:style>
  <w:style w:type="paragraph" w:styleId="BalloonText">
    <w:name w:val="Balloon Text"/>
    <w:basedOn w:val="Normal"/>
    <w:link w:val="BalloonTextChar"/>
    <w:uiPriority w:val="99"/>
    <w:semiHidden/>
    <w:unhideWhenUsed/>
    <w:rsid w:val="00ED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4C"/>
    <w:rPr>
      <w:rFonts w:ascii="Tahoma" w:hAnsi="Tahoma" w:cs="Tahoma"/>
      <w:sz w:val="16"/>
      <w:szCs w:val="16"/>
    </w:rPr>
  </w:style>
  <w:style w:type="character" w:styleId="CommentReference">
    <w:name w:val="annotation reference"/>
    <w:basedOn w:val="DefaultParagraphFont"/>
    <w:uiPriority w:val="99"/>
    <w:semiHidden/>
    <w:unhideWhenUsed/>
    <w:rsid w:val="00DE064E"/>
    <w:rPr>
      <w:sz w:val="16"/>
      <w:szCs w:val="16"/>
    </w:rPr>
  </w:style>
  <w:style w:type="paragraph" w:styleId="CommentText">
    <w:name w:val="annotation text"/>
    <w:basedOn w:val="Normal"/>
    <w:link w:val="CommentTextChar"/>
    <w:uiPriority w:val="99"/>
    <w:semiHidden/>
    <w:unhideWhenUsed/>
    <w:rsid w:val="00DE064E"/>
    <w:pPr>
      <w:spacing w:line="240" w:lineRule="auto"/>
    </w:pPr>
    <w:rPr>
      <w:sz w:val="20"/>
      <w:szCs w:val="20"/>
    </w:rPr>
  </w:style>
  <w:style w:type="character" w:customStyle="1" w:styleId="CommentTextChar">
    <w:name w:val="Comment Text Char"/>
    <w:basedOn w:val="DefaultParagraphFont"/>
    <w:link w:val="CommentText"/>
    <w:uiPriority w:val="99"/>
    <w:semiHidden/>
    <w:rsid w:val="00DE064E"/>
    <w:rPr>
      <w:sz w:val="20"/>
      <w:szCs w:val="20"/>
    </w:rPr>
  </w:style>
  <w:style w:type="paragraph" w:styleId="CommentSubject">
    <w:name w:val="annotation subject"/>
    <w:basedOn w:val="CommentText"/>
    <w:next w:val="CommentText"/>
    <w:link w:val="CommentSubjectChar"/>
    <w:uiPriority w:val="99"/>
    <w:semiHidden/>
    <w:unhideWhenUsed/>
    <w:rsid w:val="00DE064E"/>
    <w:rPr>
      <w:b/>
      <w:bCs/>
    </w:rPr>
  </w:style>
  <w:style w:type="character" w:customStyle="1" w:styleId="CommentSubjectChar">
    <w:name w:val="Comment Subject Char"/>
    <w:basedOn w:val="CommentTextChar"/>
    <w:link w:val="CommentSubject"/>
    <w:uiPriority w:val="99"/>
    <w:semiHidden/>
    <w:rsid w:val="00DE064E"/>
    <w:rPr>
      <w:b/>
      <w:bCs/>
      <w:sz w:val="20"/>
      <w:szCs w:val="20"/>
    </w:rPr>
  </w:style>
  <w:style w:type="paragraph" w:styleId="Revision">
    <w:name w:val="Revision"/>
    <w:hidden/>
    <w:uiPriority w:val="99"/>
    <w:semiHidden/>
    <w:rsid w:val="00DE0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58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0EA"/>
  </w:style>
  <w:style w:type="paragraph" w:styleId="Footer">
    <w:name w:val="footer"/>
    <w:basedOn w:val="Normal"/>
    <w:link w:val="FooterChar"/>
    <w:uiPriority w:val="99"/>
    <w:unhideWhenUsed/>
    <w:rsid w:val="000F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EA"/>
  </w:style>
  <w:style w:type="paragraph" w:styleId="BalloonText">
    <w:name w:val="Balloon Text"/>
    <w:basedOn w:val="Normal"/>
    <w:link w:val="BalloonTextChar"/>
    <w:uiPriority w:val="99"/>
    <w:semiHidden/>
    <w:unhideWhenUsed/>
    <w:rsid w:val="00ED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4C"/>
    <w:rPr>
      <w:rFonts w:ascii="Tahoma" w:hAnsi="Tahoma" w:cs="Tahoma"/>
      <w:sz w:val="16"/>
      <w:szCs w:val="16"/>
    </w:rPr>
  </w:style>
  <w:style w:type="character" w:styleId="CommentReference">
    <w:name w:val="annotation reference"/>
    <w:basedOn w:val="DefaultParagraphFont"/>
    <w:uiPriority w:val="99"/>
    <w:semiHidden/>
    <w:unhideWhenUsed/>
    <w:rsid w:val="00DE064E"/>
    <w:rPr>
      <w:sz w:val="16"/>
      <w:szCs w:val="16"/>
    </w:rPr>
  </w:style>
  <w:style w:type="paragraph" w:styleId="CommentText">
    <w:name w:val="annotation text"/>
    <w:basedOn w:val="Normal"/>
    <w:link w:val="CommentTextChar"/>
    <w:uiPriority w:val="99"/>
    <w:semiHidden/>
    <w:unhideWhenUsed/>
    <w:rsid w:val="00DE064E"/>
    <w:pPr>
      <w:spacing w:line="240" w:lineRule="auto"/>
    </w:pPr>
    <w:rPr>
      <w:sz w:val="20"/>
      <w:szCs w:val="20"/>
    </w:rPr>
  </w:style>
  <w:style w:type="character" w:customStyle="1" w:styleId="CommentTextChar">
    <w:name w:val="Comment Text Char"/>
    <w:basedOn w:val="DefaultParagraphFont"/>
    <w:link w:val="CommentText"/>
    <w:uiPriority w:val="99"/>
    <w:semiHidden/>
    <w:rsid w:val="00DE064E"/>
    <w:rPr>
      <w:sz w:val="20"/>
      <w:szCs w:val="20"/>
    </w:rPr>
  </w:style>
  <w:style w:type="paragraph" w:styleId="CommentSubject">
    <w:name w:val="annotation subject"/>
    <w:basedOn w:val="CommentText"/>
    <w:next w:val="CommentText"/>
    <w:link w:val="CommentSubjectChar"/>
    <w:uiPriority w:val="99"/>
    <w:semiHidden/>
    <w:unhideWhenUsed/>
    <w:rsid w:val="00DE064E"/>
    <w:rPr>
      <w:b/>
      <w:bCs/>
    </w:rPr>
  </w:style>
  <w:style w:type="character" w:customStyle="1" w:styleId="CommentSubjectChar">
    <w:name w:val="Comment Subject Char"/>
    <w:basedOn w:val="CommentTextChar"/>
    <w:link w:val="CommentSubject"/>
    <w:uiPriority w:val="99"/>
    <w:semiHidden/>
    <w:rsid w:val="00DE064E"/>
    <w:rPr>
      <w:b/>
      <w:bCs/>
      <w:sz w:val="20"/>
      <w:szCs w:val="20"/>
    </w:rPr>
  </w:style>
  <w:style w:type="paragraph" w:styleId="Revision">
    <w:name w:val="Revision"/>
    <w:hidden/>
    <w:uiPriority w:val="99"/>
    <w:semiHidden/>
    <w:rsid w:val="00DE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3705">
      <w:bodyDiv w:val="1"/>
      <w:marLeft w:val="0"/>
      <w:marRight w:val="0"/>
      <w:marTop w:val="0"/>
      <w:marBottom w:val="0"/>
      <w:divBdr>
        <w:top w:val="none" w:sz="0" w:space="0" w:color="auto"/>
        <w:left w:val="none" w:sz="0" w:space="0" w:color="auto"/>
        <w:bottom w:val="none" w:sz="0" w:space="0" w:color="auto"/>
        <w:right w:val="none" w:sz="0" w:space="0" w:color="auto"/>
      </w:divBdr>
    </w:div>
    <w:div w:id="15745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 Cromp</dc:creator>
  <cp:lastModifiedBy>Tracy J Cromp</cp:lastModifiedBy>
  <cp:revision>2</cp:revision>
  <cp:lastPrinted>2012-12-13T16:32:00Z</cp:lastPrinted>
  <dcterms:created xsi:type="dcterms:W3CDTF">2013-10-16T15:28:00Z</dcterms:created>
  <dcterms:modified xsi:type="dcterms:W3CDTF">2013-10-16T15:28:00Z</dcterms:modified>
</cp:coreProperties>
</file>